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6E90" w14:textId="5B2E3623" w:rsidR="00EE0602" w:rsidRPr="00177CF9" w:rsidRDefault="00905CC9" w:rsidP="005C7C04">
      <w:pPr>
        <w:pStyle w:val="Titel"/>
        <w:ind w:right="2579"/>
        <w:rPr>
          <w:lang w:eastAsia="en-GB"/>
        </w:rPr>
      </w:pPr>
      <w:r w:rsidRPr="00177CF9">
        <w:rPr>
          <w:rFonts w:ascii="Times New Roman" w:hAnsi="Times New Roman" w:cs="Times New Roman"/>
          <w:noProof/>
          <w:sz w:val="24"/>
          <w:szCs w:val="24"/>
          <w:lang w:eastAsia="ja-JP"/>
        </w:rPr>
        <mc:AlternateContent>
          <mc:Choice Requires="wps">
            <w:drawing>
              <wp:anchor distT="0" distB="0" distL="114300" distR="114300" simplePos="0" relativeHeight="251658248" behindDoc="1" locked="0" layoutInCell="1" allowOverlap="1" wp14:anchorId="1DB254A1" wp14:editId="4F0BEDE2">
                <wp:simplePos x="0" y="0"/>
                <wp:positionH relativeFrom="margin">
                  <wp:posOffset>4603541</wp:posOffset>
                </wp:positionH>
                <wp:positionV relativeFrom="page">
                  <wp:posOffset>1446663</wp:posOffset>
                </wp:positionV>
                <wp:extent cx="1447800" cy="1470660"/>
                <wp:effectExtent l="0" t="0" r="0" b="0"/>
                <wp:wrapNone/>
                <wp:docPr id="7" name="Ellipse 3"/>
                <wp:cNvGraphicFramePr/>
                <a:graphic xmlns:a="http://schemas.openxmlformats.org/drawingml/2006/main">
                  <a:graphicData uri="http://schemas.microsoft.com/office/word/2010/wordprocessingShape">
                    <wps:wsp>
                      <wps:cNvSpPr/>
                      <wps:spPr>
                        <a:xfrm>
                          <a:off x="0" y="0"/>
                          <a:ext cx="1447800" cy="14706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3AA9F8" w14:textId="77777777" w:rsidR="00211570" w:rsidRDefault="00905CC9" w:rsidP="00905CC9">
                            <w:pPr>
                              <w:pStyle w:val="Embargo"/>
                              <w:rPr>
                                <w:color w:val="FFFFFF" w:themeColor="background1"/>
                                <w:sz w:val="18"/>
                                <w:szCs w:val="18"/>
                              </w:rPr>
                            </w:pPr>
                            <w:r w:rsidRPr="00404283">
                              <w:rPr>
                                <w:color w:val="FFFFFF" w:themeColor="background1"/>
                                <w:sz w:val="18"/>
                                <w:szCs w:val="18"/>
                              </w:rPr>
                              <w:t>UNDER EMBARGO UNTIL</w:t>
                            </w:r>
                          </w:p>
                          <w:p w14:paraId="4DD0F1EC" w14:textId="7431499A" w:rsidR="00905CC9" w:rsidRDefault="00211570" w:rsidP="00905CC9">
                            <w:pPr>
                              <w:pStyle w:val="Embargo"/>
                              <w:rPr>
                                <w:color w:val="FFFFFF" w:themeColor="background1"/>
                                <w:sz w:val="18"/>
                                <w:szCs w:val="18"/>
                              </w:rPr>
                            </w:pPr>
                            <w:r>
                              <w:rPr>
                                <w:color w:val="FFFFFF" w:themeColor="background1"/>
                                <w:sz w:val="18"/>
                                <w:szCs w:val="18"/>
                              </w:rPr>
                              <w:t xml:space="preserve">12:30 CEST </w:t>
                            </w:r>
                            <w:r w:rsidR="00905CC9" w:rsidRPr="00404283">
                              <w:rPr>
                                <w:color w:val="FFFFFF" w:themeColor="background1"/>
                                <w:sz w:val="18"/>
                                <w:szCs w:val="18"/>
                              </w:rPr>
                              <w:t xml:space="preserve"> </w:t>
                            </w:r>
                          </w:p>
                          <w:p w14:paraId="63DDCE3D" w14:textId="3824F5D9" w:rsidR="00905CC9" w:rsidRPr="00404283" w:rsidRDefault="00DE5525" w:rsidP="00905CC9">
                            <w:pPr>
                              <w:pStyle w:val="Embargo"/>
                              <w:rPr>
                                <w:color w:val="FFFFFF" w:themeColor="background1"/>
                                <w:sz w:val="18"/>
                                <w:szCs w:val="18"/>
                              </w:rPr>
                            </w:pPr>
                            <w:r>
                              <w:rPr>
                                <w:color w:val="FFFFFF" w:themeColor="background1"/>
                                <w:sz w:val="18"/>
                                <w:szCs w:val="18"/>
                              </w:rPr>
                              <w:t>5th</w:t>
                            </w:r>
                            <w:r w:rsidR="00905CC9" w:rsidRPr="00404283">
                              <w:rPr>
                                <w:color w:val="FFFFFF" w:themeColor="background1"/>
                                <w:sz w:val="18"/>
                                <w:szCs w:val="18"/>
                              </w:rPr>
                              <w:t xml:space="preserve"> </w:t>
                            </w:r>
                            <w:r>
                              <w:rPr>
                                <w:color w:val="FFFFFF" w:themeColor="background1"/>
                                <w:sz w:val="18"/>
                                <w:szCs w:val="18"/>
                              </w:rPr>
                              <w:t xml:space="preserve">September </w:t>
                            </w:r>
                            <w:r w:rsidR="00905CC9" w:rsidRPr="00404283">
                              <w:rPr>
                                <w:color w:val="FFFFFF" w:themeColor="background1"/>
                                <w:sz w:val="18"/>
                                <w:szCs w:val="18"/>
                              </w:rPr>
                              <w:t>2024</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DB254A1" id="Ellipse 3" o:spid="_x0000_s1026" style="position:absolute;margin-left:362.5pt;margin-top:113.9pt;width:114pt;height:115.8pt;z-index:-25165823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" fillcolor="#c00000" stroked="f" strokeweight="2pt">
                <v:textbox inset="0,0,0,0">
                  <w:txbxContent>
                    <w:p w14:paraId="433AA9F8" w14:textId="77777777" w:rsidR="00211570" w:rsidRDefault="00905CC9" w:rsidP="00905CC9">
                      <w:pPr>
                        <w:pStyle w:val="Embargo"/>
                        <w:rPr>
                          <w:color w:val="FFFFFF" w:themeColor="background1"/>
                          <w:sz w:val="18"/>
                          <w:szCs w:val="18"/>
                        </w:rPr>
                      </w:pPr>
                      <w:r w:rsidRPr="00404283">
                        <w:rPr>
                          <w:color w:val="FFFFFF" w:themeColor="background1"/>
                          <w:sz w:val="18"/>
                          <w:szCs w:val="18"/>
                        </w:rPr>
                        <w:t>UNDER EMBARGO UNTIL</w:t>
                      </w:r>
                    </w:p>
                    <w:p w14:paraId="4DD0F1EC" w14:textId="7431499A" w:rsidR="00905CC9" w:rsidRDefault="00211570" w:rsidP="00905CC9">
                      <w:pPr>
                        <w:pStyle w:val="Embargo"/>
                        <w:rPr>
                          <w:color w:val="FFFFFF" w:themeColor="background1"/>
                          <w:sz w:val="18"/>
                          <w:szCs w:val="18"/>
                        </w:rPr>
                      </w:pPr>
                      <w:r>
                        <w:rPr>
                          <w:color w:val="FFFFFF" w:themeColor="background1"/>
                          <w:sz w:val="18"/>
                          <w:szCs w:val="18"/>
                        </w:rPr>
                        <w:t xml:space="preserve">12:30 CEST </w:t>
                      </w:r>
                      <w:r w:rsidR="00905CC9" w:rsidRPr="00404283">
                        <w:rPr>
                          <w:color w:val="FFFFFF" w:themeColor="background1"/>
                          <w:sz w:val="18"/>
                          <w:szCs w:val="18"/>
                        </w:rPr>
                        <w:t xml:space="preserve"> </w:t>
                      </w:r>
                    </w:p>
                    <w:p w14:paraId="63DDCE3D" w14:textId="3824F5D9" w:rsidR="00905CC9" w:rsidRPr="00404283" w:rsidRDefault="00DE5525" w:rsidP="00905CC9">
                      <w:pPr>
                        <w:pStyle w:val="Embargo"/>
                        <w:rPr>
                          <w:color w:val="FFFFFF" w:themeColor="background1"/>
                          <w:sz w:val="18"/>
                          <w:szCs w:val="18"/>
                        </w:rPr>
                      </w:pPr>
                      <w:r>
                        <w:rPr>
                          <w:color w:val="FFFFFF" w:themeColor="background1"/>
                          <w:sz w:val="18"/>
                          <w:szCs w:val="18"/>
                        </w:rPr>
                        <w:t>5th</w:t>
                      </w:r>
                      <w:r w:rsidR="00905CC9" w:rsidRPr="00404283">
                        <w:rPr>
                          <w:color w:val="FFFFFF" w:themeColor="background1"/>
                          <w:sz w:val="18"/>
                          <w:szCs w:val="18"/>
                        </w:rPr>
                        <w:t xml:space="preserve"> </w:t>
                      </w:r>
                      <w:r>
                        <w:rPr>
                          <w:color w:val="FFFFFF" w:themeColor="background1"/>
                          <w:sz w:val="18"/>
                          <w:szCs w:val="18"/>
                        </w:rPr>
                        <w:t xml:space="preserve">September </w:t>
                      </w:r>
                      <w:r w:rsidR="00905CC9" w:rsidRPr="00404283">
                        <w:rPr>
                          <w:color w:val="FFFFFF" w:themeColor="background1"/>
                          <w:sz w:val="18"/>
                          <w:szCs w:val="18"/>
                        </w:rPr>
                        <w:t>2024</w:t>
                      </w:r>
                    </w:p>
                  </w:txbxContent>
                </v:textbox>
                <w10:wrap anchorx="margin" anchory="page"/>
              </v:oval>
            </w:pict>
          </mc:Fallback>
        </mc:AlternateContent>
      </w:r>
      <w:r w:rsidR="0090489D" w:rsidRPr="00177CF9">
        <w:rPr>
          <w:lang w:eastAsia="en-GB"/>
        </w:rPr>
        <w:t xml:space="preserve">Take the Party to the Max – with </w:t>
      </w:r>
      <w:r w:rsidR="00177CF9" w:rsidRPr="00177CF9">
        <w:rPr>
          <w:lang w:eastAsia="en-GB"/>
        </w:rPr>
        <w:t xml:space="preserve">Panasonic’s New </w:t>
      </w:r>
      <w:r w:rsidR="00D93A2A">
        <w:rPr>
          <w:lang w:eastAsia="en-GB"/>
        </w:rPr>
        <w:t>SC-</w:t>
      </w:r>
      <w:r w:rsidR="0090489D" w:rsidRPr="00177CF9">
        <w:rPr>
          <w:lang w:eastAsia="en-GB"/>
        </w:rPr>
        <w:t xml:space="preserve">BMAX10 and </w:t>
      </w:r>
      <w:r w:rsidR="00D93A2A">
        <w:rPr>
          <w:lang w:eastAsia="en-GB"/>
        </w:rPr>
        <w:t>SC-</w:t>
      </w:r>
      <w:r w:rsidR="0090489D" w:rsidRPr="00177CF9">
        <w:rPr>
          <w:lang w:eastAsia="en-GB"/>
        </w:rPr>
        <w:t>BMAX5 Party Speakers</w:t>
      </w:r>
      <w:r w:rsidR="005C7C04" w:rsidRPr="00177CF9">
        <w:rPr>
          <w:lang w:eastAsia="en-GB"/>
        </w:rPr>
        <w:t xml:space="preserve">. </w:t>
      </w:r>
    </w:p>
    <w:p w14:paraId="045812E8" w14:textId="048C7D77" w:rsidR="005C7C04" w:rsidRPr="00177CF9" w:rsidRDefault="005C7C04" w:rsidP="005C7C04">
      <w:pPr>
        <w:rPr>
          <w:lang w:eastAsia="en-GB"/>
        </w:rPr>
      </w:pPr>
    </w:p>
    <w:p w14:paraId="73DE3293" w14:textId="0C882409" w:rsidR="00EE0602" w:rsidRPr="00177CF9" w:rsidRDefault="00AD1482" w:rsidP="00587DD9">
      <w:pPr>
        <w:pStyle w:val="Untertitel"/>
        <w:spacing w:after="0"/>
        <w:ind w:right="2579"/>
        <w:rPr>
          <w:caps/>
        </w:rPr>
      </w:pPr>
      <w:r w:rsidRPr="00177CF9">
        <w:rPr>
          <w:rFonts w:cs="Arial"/>
          <w:noProof/>
          <w:szCs w:val="20"/>
        </w:rPr>
        <w:drawing>
          <wp:anchor distT="0" distB="0" distL="114300" distR="114300" simplePos="0" relativeHeight="251658243" behindDoc="1" locked="0" layoutInCell="1" allowOverlap="1" wp14:anchorId="78F27090" wp14:editId="123194B1">
            <wp:simplePos x="0" y="0"/>
            <wp:positionH relativeFrom="page">
              <wp:posOffset>6838315</wp:posOffset>
            </wp:positionH>
            <wp:positionV relativeFrom="paragraph">
              <wp:posOffset>698500</wp:posOffset>
            </wp:positionV>
            <wp:extent cx="233680" cy="233680"/>
            <wp:effectExtent l="0" t="0" r="0" b="0"/>
            <wp:wrapNone/>
            <wp:docPr id="18" name="Graphic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000A361D" w:rsidRPr="00177CF9">
        <w:t>With p</w:t>
      </w:r>
      <w:r w:rsidR="0090489D" w:rsidRPr="00177CF9">
        <w:t>owerful sound, integrated light show, and rechargeable batteries</w:t>
      </w:r>
      <w:r w:rsidR="000A361D" w:rsidRPr="00177CF9">
        <w:t xml:space="preserve">: BMAX </w:t>
      </w:r>
      <w:r w:rsidR="0090489D" w:rsidRPr="00177CF9">
        <w:t xml:space="preserve">speakers </w:t>
      </w:r>
      <w:r w:rsidR="000A361D" w:rsidRPr="00177CF9">
        <w:t xml:space="preserve">are </w:t>
      </w:r>
      <w:r w:rsidR="0090489D" w:rsidRPr="00177CF9">
        <w:t xml:space="preserve">ready to get the party started. </w:t>
      </w:r>
    </w:p>
    <w:p w14:paraId="74DB133D" w14:textId="506EB8E0" w:rsidR="00977B95" w:rsidRPr="00177CF9" w:rsidRDefault="00977B95" w:rsidP="004760B0">
      <w:pPr>
        <w:rPr>
          <w:rFonts w:cs="Arial"/>
          <w:spacing w:val="-4"/>
          <w:sz w:val="18"/>
          <w:szCs w:val="18"/>
        </w:rPr>
      </w:pPr>
    </w:p>
    <w:p w14:paraId="62AF8153" w14:textId="1256F778" w:rsidR="00977B95" w:rsidRPr="00177CF9" w:rsidRDefault="00AD1482" w:rsidP="004760B0">
      <w:pPr>
        <w:rPr>
          <w:rFonts w:cs="Arial"/>
          <w:spacing w:val="-4"/>
          <w:sz w:val="18"/>
          <w:szCs w:val="18"/>
        </w:rPr>
      </w:pPr>
      <w:r w:rsidRPr="00177CF9">
        <w:rPr>
          <w:rFonts w:cs="Arial"/>
          <w:noProof/>
          <w:spacing w:val="-4"/>
          <w:szCs w:val="20"/>
        </w:rPr>
        <w:drawing>
          <wp:anchor distT="0" distB="0" distL="114300" distR="114300" simplePos="0" relativeHeight="251658241" behindDoc="1" locked="0" layoutInCell="1" allowOverlap="1" wp14:anchorId="25666EEF" wp14:editId="69DFE308">
            <wp:simplePos x="0" y="0"/>
            <wp:positionH relativeFrom="page">
              <wp:posOffset>6298565</wp:posOffset>
            </wp:positionH>
            <wp:positionV relativeFrom="paragraph">
              <wp:posOffset>114300</wp:posOffset>
            </wp:positionV>
            <wp:extent cx="233680" cy="233680"/>
            <wp:effectExtent l="0" t="0" r="0" b="0"/>
            <wp:wrapNone/>
            <wp:docPr id="23" name="Graphic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177CF9">
        <w:rPr>
          <w:rFonts w:cs="Arial"/>
          <w:noProof/>
          <w:spacing w:val="-4"/>
          <w:szCs w:val="20"/>
        </w:rPr>
        <w:drawing>
          <wp:anchor distT="0" distB="0" distL="114300" distR="114300" simplePos="0" relativeHeight="251658240" behindDoc="1" locked="0" layoutInCell="1" allowOverlap="1" wp14:anchorId="213F2FA9" wp14:editId="105CFEE2">
            <wp:simplePos x="0" y="0"/>
            <wp:positionH relativeFrom="page">
              <wp:posOffset>6031865</wp:posOffset>
            </wp:positionH>
            <wp:positionV relativeFrom="paragraph">
              <wp:posOffset>114935</wp:posOffset>
            </wp:positionV>
            <wp:extent cx="233680" cy="233680"/>
            <wp:effectExtent l="0" t="0" r="0" b="0"/>
            <wp:wrapNone/>
            <wp:docPr id="20" name="Graphic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177CF9">
        <w:rPr>
          <w:rFonts w:cs="Arial"/>
          <w:noProof/>
          <w:spacing w:val="-4"/>
          <w:szCs w:val="20"/>
        </w:rPr>
        <w:drawing>
          <wp:anchor distT="0" distB="0" distL="114300" distR="114300" simplePos="0" relativeHeight="251658242" behindDoc="1" locked="0" layoutInCell="1" allowOverlap="1" wp14:anchorId="153CD3C6" wp14:editId="13220FC3">
            <wp:simplePos x="0" y="0"/>
            <wp:positionH relativeFrom="page">
              <wp:posOffset>6570345</wp:posOffset>
            </wp:positionH>
            <wp:positionV relativeFrom="paragraph">
              <wp:posOffset>114935</wp:posOffset>
            </wp:positionV>
            <wp:extent cx="233680" cy="233680"/>
            <wp:effectExtent l="0" t="0" r="0" b="0"/>
            <wp:wrapNone/>
            <wp:docPr id="24" name="Graphic 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14:paraId="74EDEDF0" w14:textId="6839F046" w:rsidR="00986001" w:rsidRPr="00177CF9" w:rsidRDefault="00F72545" w:rsidP="004760B0">
      <w:pPr>
        <w:rPr>
          <w:rFonts w:cs="Arial"/>
          <w:bCs/>
          <w:caps/>
          <w:spacing w:val="-4"/>
          <w:sz w:val="18"/>
          <w:szCs w:val="18"/>
        </w:rPr>
      </w:pPr>
      <w:r w:rsidRPr="00177CF9">
        <w:rPr>
          <w:rFonts w:cs="Arial"/>
          <w:spacing w:val="-4"/>
          <w:szCs w:val="20"/>
        </w:rPr>
        <w:t xml:space="preserve">Wiesbaden, </w:t>
      </w:r>
      <w:r w:rsidR="00A53164">
        <w:rPr>
          <w:rFonts w:cs="Arial"/>
          <w:spacing w:val="-4"/>
          <w:szCs w:val="20"/>
        </w:rPr>
        <w:t>5</w:t>
      </w:r>
      <w:r w:rsidR="00A53164">
        <w:rPr>
          <w:rFonts w:cs="Arial"/>
          <w:spacing w:val="-4"/>
          <w:szCs w:val="20"/>
          <w:vertAlign w:val="superscript"/>
        </w:rPr>
        <w:t>th</w:t>
      </w:r>
      <w:r w:rsidR="009F25AD" w:rsidRPr="00177CF9">
        <w:rPr>
          <w:rFonts w:cs="Arial"/>
          <w:spacing w:val="-4"/>
          <w:szCs w:val="20"/>
        </w:rPr>
        <w:t xml:space="preserve"> </w:t>
      </w:r>
      <w:r w:rsidR="00A53164">
        <w:rPr>
          <w:rFonts w:cs="Arial"/>
          <w:spacing w:val="-4"/>
          <w:szCs w:val="20"/>
        </w:rPr>
        <w:t>September</w:t>
      </w:r>
      <w:r w:rsidR="009F25AD" w:rsidRPr="00177CF9">
        <w:rPr>
          <w:rFonts w:cs="Arial"/>
          <w:spacing w:val="-4"/>
          <w:szCs w:val="20"/>
        </w:rPr>
        <w:t xml:space="preserve"> 2024</w:t>
      </w:r>
    </w:p>
    <w:p w14:paraId="6BE67260" w14:textId="11C39210" w:rsidR="00DE3D67" w:rsidRPr="00177CF9" w:rsidRDefault="008C1399" w:rsidP="009307EE">
      <w:pPr>
        <w:rPr>
          <w:rFonts w:cs="Arial"/>
          <w:bCs/>
          <w:caps/>
          <w:spacing w:val="-4"/>
          <w:szCs w:val="20"/>
        </w:rPr>
      </w:pPr>
      <w:r>
        <w:rPr>
          <w:rFonts w:cs="Arial"/>
          <w:noProof/>
          <w:spacing w:val="-4"/>
          <w:szCs w:val="20"/>
        </w:rPr>
        <w:drawing>
          <wp:anchor distT="0" distB="0" distL="114300" distR="114300" simplePos="0" relativeHeight="251659273" behindDoc="1" locked="0" layoutInCell="1" allowOverlap="1" wp14:anchorId="1F9C7FFA" wp14:editId="704E434D">
            <wp:simplePos x="0" y="0"/>
            <wp:positionH relativeFrom="margin">
              <wp:align>left</wp:align>
            </wp:positionH>
            <wp:positionV relativeFrom="paragraph">
              <wp:posOffset>199390</wp:posOffset>
            </wp:positionV>
            <wp:extent cx="6048375" cy="3225800"/>
            <wp:effectExtent l="0" t="0" r="9525" b="0"/>
            <wp:wrapTopAndBottom/>
            <wp:docPr id="382111558" name="Picture 1" descr="A collage of people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11558" name="Picture 1" descr="A collage of people dancing&#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48375" cy="3225800"/>
                    </a:xfrm>
                    <a:prstGeom prst="rect">
                      <a:avLst/>
                    </a:prstGeom>
                  </pic:spPr>
                </pic:pic>
              </a:graphicData>
            </a:graphic>
          </wp:anchor>
        </w:drawing>
      </w:r>
    </w:p>
    <w:p w14:paraId="3FA67AB6" w14:textId="483F8D7A" w:rsidR="00E801E5" w:rsidRPr="00177CF9" w:rsidRDefault="00E801E5" w:rsidP="009307EE">
      <w:pPr>
        <w:jc w:val="both"/>
        <w:rPr>
          <w:rFonts w:cs="Arial"/>
          <w:spacing w:val="-4"/>
          <w:szCs w:val="20"/>
        </w:rPr>
      </w:pPr>
    </w:p>
    <w:p w14:paraId="79EB0353" w14:textId="45991D3B" w:rsidR="0091592A" w:rsidRPr="00177CF9" w:rsidRDefault="0091592A" w:rsidP="009307EE">
      <w:pPr>
        <w:jc w:val="both"/>
        <w:rPr>
          <w:rFonts w:cs="Arial"/>
          <w:noProof/>
          <w:spacing w:val="-4"/>
          <w:szCs w:val="20"/>
        </w:rPr>
      </w:pPr>
    </w:p>
    <w:p w14:paraId="542D92B9" w14:textId="6C434CE9" w:rsidR="009404AD" w:rsidRPr="00177CF9" w:rsidRDefault="00312F06" w:rsidP="009404AD">
      <w:pPr>
        <w:pStyle w:val="Listenabsatz"/>
        <w:numPr>
          <w:ilvl w:val="0"/>
          <w:numId w:val="17"/>
        </w:numPr>
        <w:spacing w:after="0"/>
        <w:ind w:left="284" w:hanging="284"/>
        <w:jc w:val="both"/>
        <w:rPr>
          <w:rFonts w:cs="Arial"/>
          <w:spacing w:val="-4"/>
          <w:szCs w:val="20"/>
          <w:lang w:val="en-GB"/>
        </w:rPr>
      </w:pPr>
      <w:r w:rsidRPr="00177CF9">
        <w:rPr>
          <w:rFonts w:cs="Arial"/>
          <w:noProof/>
          <w:spacing w:val="-4"/>
          <w:szCs w:val="20"/>
          <w:lang w:val="en-GB"/>
        </w:rPr>
        <w:t xml:space="preserve">Portable </w:t>
      </w:r>
      <w:r w:rsidR="00901685" w:rsidRPr="00177CF9">
        <w:rPr>
          <w:rFonts w:cs="Arial"/>
          <w:noProof/>
          <w:spacing w:val="-4"/>
          <w:szCs w:val="20"/>
          <w:lang w:val="en-GB"/>
        </w:rPr>
        <w:t xml:space="preserve">Party </w:t>
      </w:r>
      <w:r w:rsidRPr="00177CF9">
        <w:rPr>
          <w:rFonts w:cs="Arial"/>
          <w:noProof/>
          <w:spacing w:val="-4"/>
          <w:szCs w:val="20"/>
          <w:lang w:val="en-GB"/>
        </w:rPr>
        <w:t xml:space="preserve">Power – 2 </w:t>
      </w:r>
      <w:r w:rsidR="009404AD" w:rsidRPr="00177CF9">
        <w:rPr>
          <w:rFonts w:cs="Arial"/>
          <w:noProof/>
          <w:spacing w:val="-4"/>
          <w:szCs w:val="20"/>
          <w:lang w:val="en-GB"/>
        </w:rPr>
        <w:t xml:space="preserve">new </w:t>
      </w:r>
      <w:r w:rsidRPr="00177CF9">
        <w:rPr>
          <w:rFonts w:cs="Arial"/>
          <w:noProof/>
          <w:spacing w:val="-4"/>
          <w:szCs w:val="20"/>
          <w:lang w:val="en-GB"/>
        </w:rPr>
        <w:t xml:space="preserve">models: BMAX10 </w:t>
      </w:r>
      <w:r w:rsidR="009404AD" w:rsidRPr="00177CF9">
        <w:rPr>
          <w:rFonts w:cs="Arial"/>
          <w:noProof/>
          <w:spacing w:val="-4"/>
          <w:szCs w:val="20"/>
          <w:lang w:val="en-GB"/>
        </w:rPr>
        <w:t xml:space="preserve">(150W) </w:t>
      </w:r>
      <w:r w:rsidR="00901685" w:rsidRPr="00177CF9">
        <w:rPr>
          <w:rFonts w:cs="Arial"/>
          <w:noProof/>
          <w:spacing w:val="-4"/>
          <w:szCs w:val="20"/>
          <w:lang w:val="en-GB"/>
        </w:rPr>
        <w:t xml:space="preserve">&amp; </w:t>
      </w:r>
      <w:r w:rsidR="009404AD" w:rsidRPr="00177CF9">
        <w:rPr>
          <w:rFonts w:cs="Arial"/>
          <w:spacing w:val="-4"/>
          <w:szCs w:val="20"/>
          <w:lang w:val="en-GB"/>
        </w:rPr>
        <w:t>BMAX5 (75W)</w:t>
      </w:r>
    </w:p>
    <w:p w14:paraId="1821C41A" w14:textId="3AEDB5FA" w:rsidR="00CD5B97" w:rsidRPr="00177CF9" w:rsidRDefault="001C6A2F" w:rsidP="003F0A18">
      <w:pPr>
        <w:pStyle w:val="Listenabsatz"/>
        <w:numPr>
          <w:ilvl w:val="0"/>
          <w:numId w:val="17"/>
        </w:numPr>
        <w:spacing w:after="0"/>
        <w:ind w:left="284" w:hanging="284"/>
        <w:jc w:val="both"/>
        <w:rPr>
          <w:rFonts w:cs="Arial"/>
          <w:spacing w:val="-4"/>
          <w:szCs w:val="20"/>
          <w:lang w:val="en-GB"/>
        </w:rPr>
      </w:pPr>
      <w:r>
        <w:rPr>
          <w:rFonts w:cs="Arial"/>
          <w:spacing w:val="-4"/>
          <w:szCs w:val="20"/>
          <w:lang w:val="en-GB"/>
        </w:rPr>
        <w:t xml:space="preserve">Integrated </w:t>
      </w:r>
      <w:r w:rsidR="009404AD" w:rsidRPr="00177CF9">
        <w:rPr>
          <w:rFonts w:cs="Arial"/>
          <w:spacing w:val="-4"/>
          <w:szCs w:val="20"/>
          <w:lang w:val="en-GB"/>
        </w:rPr>
        <w:t>Rechargeable Batter</w:t>
      </w:r>
      <w:r w:rsidR="003141A1">
        <w:rPr>
          <w:rFonts w:cs="Arial"/>
          <w:spacing w:val="-4"/>
          <w:szCs w:val="20"/>
          <w:lang w:val="en-GB"/>
        </w:rPr>
        <w:t>ies</w:t>
      </w:r>
      <w:r w:rsidR="009404AD" w:rsidRPr="00177CF9">
        <w:rPr>
          <w:rFonts w:cs="Arial"/>
          <w:spacing w:val="-4"/>
          <w:szCs w:val="20"/>
          <w:lang w:val="en-GB"/>
        </w:rPr>
        <w:t xml:space="preserve"> – </w:t>
      </w:r>
      <w:r w:rsidR="00082D67">
        <w:rPr>
          <w:rFonts w:cs="Arial"/>
          <w:spacing w:val="-4"/>
          <w:szCs w:val="20"/>
          <w:lang w:val="en-GB"/>
        </w:rPr>
        <w:t xml:space="preserve">BMAX10 </w:t>
      </w:r>
      <w:r w:rsidR="00901685" w:rsidRPr="00177CF9">
        <w:rPr>
          <w:rFonts w:cs="Arial"/>
          <w:spacing w:val="-4"/>
          <w:szCs w:val="20"/>
          <w:lang w:val="en-GB"/>
        </w:rPr>
        <w:t xml:space="preserve">up to </w:t>
      </w:r>
      <w:r w:rsidR="009404AD" w:rsidRPr="00177CF9">
        <w:rPr>
          <w:rFonts w:cs="Arial"/>
          <w:noProof/>
          <w:spacing w:val="-4"/>
          <w:szCs w:val="20"/>
          <w:lang w:val="en-GB"/>
        </w:rPr>
        <w:t>15hrs</w:t>
      </w:r>
      <w:r w:rsidR="00901685" w:rsidRPr="00177CF9">
        <w:rPr>
          <w:rFonts w:cs="Arial"/>
          <w:noProof/>
          <w:spacing w:val="-4"/>
          <w:szCs w:val="20"/>
          <w:lang w:val="en-GB"/>
        </w:rPr>
        <w:t xml:space="preserve"> &amp;</w:t>
      </w:r>
      <w:r w:rsidR="009404AD" w:rsidRPr="00177CF9">
        <w:rPr>
          <w:rFonts w:cs="Arial"/>
          <w:noProof/>
          <w:spacing w:val="-4"/>
          <w:szCs w:val="20"/>
          <w:lang w:val="en-GB"/>
        </w:rPr>
        <w:t xml:space="preserve"> </w:t>
      </w:r>
      <w:r w:rsidR="00082D67">
        <w:rPr>
          <w:rFonts w:cs="Arial"/>
          <w:noProof/>
          <w:spacing w:val="-4"/>
          <w:szCs w:val="20"/>
          <w:lang w:val="en-GB"/>
        </w:rPr>
        <w:t xml:space="preserve">BMAX5 up to </w:t>
      </w:r>
      <w:r w:rsidR="00901685" w:rsidRPr="00177CF9">
        <w:rPr>
          <w:rFonts w:cs="Arial"/>
          <w:noProof/>
          <w:spacing w:val="-4"/>
          <w:szCs w:val="20"/>
          <w:lang w:val="en-GB"/>
        </w:rPr>
        <w:t xml:space="preserve">9hrs </w:t>
      </w:r>
      <w:r w:rsidR="00082D67">
        <w:rPr>
          <w:rFonts w:cs="Arial"/>
          <w:noProof/>
          <w:spacing w:val="-4"/>
          <w:szCs w:val="20"/>
          <w:lang w:val="en-GB"/>
        </w:rPr>
        <w:t>runtime</w:t>
      </w:r>
      <w:r w:rsidR="009404AD" w:rsidRPr="00177CF9">
        <w:rPr>
          <w:rStyle w:val="Funotenzeichen"/>
          <w:rFonts w:cs="Arial"/>
          <w:noProof/>
          <w:spacing w:val="-4"/>
          <w:szCs w:val="20"/>
          <w:lang w:val="en-GB"/>
        </w:rPr>
        <w:footnoteReference w:id="2"/>
      </w:r>
    </w:p>
    <w:p w14:paraId="722984AE" w14:textId="59866603" w:rsidR="003F0A18" w:rsidRPr="00177CF9" w:rsidRDefault="00901685" w:rsidP="003F0A18">
      <w:pPr>
        <w:pStyle w:val="Listenabsatz"/>
        <w:numPr>
          <w:ilvl w:val="0"/>
          <w:numId w:val="17"/>
        </w:numPr>
        <w:spacing w:after="0"/>
        <w:ind w:left="284" w:hanging="284"/>
        <w:jc w:val="both"/>
        <w:rPr>
          <w:rFonts w:cs="Arial"/>
          <w:spacing w:val="-4"/>
          <w:szCs w:val="20"/>
          <w:lang w:val="en-GB"/>
        </w:rPr>
      </w:pPr>
      <w:r w:rsidRPr="00177CF9">
        <w:rPr>
          <w:rFonts w:cs="Arial"/>
          <w:spacing w:val="-4"/>
          <w:szCs w:val="20"/>
          <w:lang w:val="en-GB"/>
        </w:rPr>
        <w:t>Powerful 14cm Woofers</w:t>
      </w:r>
      <w:r w:rsidRPr="00177CF9">
        <w:rPr>
          <w:rStyle w:val="Funotenzeichen"/>
          <w:rFonts w:cs="Arial"/>
          <w:noProof/>
          <w:spacing w:val="-4"/>
          <w:szCs w:val="20"/>
          <w:lang w:val="en-GB"/>
        </w:rPr>
        <w:footnoteReference w:id="3"/>
      </w:r>
      <w:r w:rsidRPr="00177CF9">
        <w:rPr>
          <w:rFonts w:cs="Arial"/>
          <w:spacing w:val="-4"/>
          <w:szCs w:val="20"/>
          <w:lang w:val="en-GB"/>
        </w:rPr>
        <w:t xml:space="preserve"> – with 2 tweeters &amp; </w:t>
      </w:r>
      <w:r w:rsidR="00D93A2A">
        <w:rPr>
          <w:rFonts w:cs="Arial"/>
          <w:spacing w:val="-4"/>
          <w:szCs w:val="20"/>
          <w:lang w:val="en-GB"/>
        </w:rPr>
        <w:t xml:space="preserve">dedicated </w:t>
      </w:r>
      <w:r w:rsidRPr="00177CF9">
        <w:rPr>
          <w:rFonts w:cs="Arial"/>
          <w:spacing w:val="-4"/>
          <w:szCs w:val="20"/>
          <w:lang w:val="en-GB"/>
        </w:rPr>
        <w:t>bass ports</w:t>
      </w:r>
      <w:r w:rsidR="00D93A2A" w:rsidRPr="00177CF9">
        <w:rPr>
          <w:rStyle w:val="Funotenzeichen"/>
          <w:rFonts w:cs="Arial"/>
          <w:noProof/>
          <w:spacing w:val="-4"/>
          <w:szCs w:val="20"/>
          <w:lang w:val="en-GB"/>
        </w:rPr>
        <w:footnoteReference w:id="4"/>
      </w:r>
      <w:r w:rsidRPr="00177CF9">
        <w:rPr>
          <w:rFonts w:cs="Arial"/>
          <w:spacing w:val="-4"/>
          <w:szCs w:val="20"/>
          <w:lang w:val="en-GB"/>
        </w:rPr>
        <w:t xml:space="preserve"> </w:t>
      </w:r>
      <w:r w:rsidR="003141A1">
        <w:rPr>
          <w:rFonts w:cs="Arial"/>
          <w:spacing w:val="-4"/>
          <w:szCs w:val="20"/>
          <w:lang w:val="en-GB"/>
        </w:rPr>
        <w:t xml:space="preserve">in </w:t>
      </w:r>
      <w:r w:rsidRPr="00177CF9">
        <w:rPr>
          <w:rFonts w:cs="Arial"/>
          <w:spacing w:val="-4"/>
          <w:szCs w:val="20"/>
          <w:lang w:val="en-GB"/>
        </w:rPr>
        <w:t>each</w:t>
      </w:r>
      <w:r w:rsidR="003141A1">
        <w:rPr>
          <w:rFonts w:cs="Arial"/>
          <w:spacing w:val="-4"/>
          <w:szCs w:val="20"/>
          <w:lang w:val="en-GB"/>
        </w:rPr>
        <w:t xml:space="preserve"> model</w:t>
      </w:r>
    </w:p>
    <w:p w14:paraId="67A3A812" w14:textId="1B399C63" w:rsidR="003F0A18" w:rsidRPr="00177CF9" w:rsidRDefault="009404AD" w:rsidP="003F0A18">
      <w:pPr>
        <w:pStyle w:val="Listenabsatz"/>
        <w:numPr>
          <w:ilvl w:val="0"/>
          <w:numId w:val="17"/>
        </w:numPr>
        <w:spacing w:after="0"/>
        <w:ind w:left="284" w:hanging="284"/>
        <w:jc w:val="both"/>
        <w:rPr>
          <w:rFonts w:cs="Arial"/>
          <w:spacing w:val="-4"/>
          <w:szCs w:val="20"/>
          <w:lang w:val="en-GB"/>
        </w:rPr>
      </w:pPr>
      <w:r w:rsidRPr="00177CF9">
        <w:rPr>
          <w:rFonts w:cs="Arial"/>
          <w:spacing w:val="-4"/>
          <w:szCs w:val="20"/>
          <w:lang w:val="en-GB"/>
        </w:rPr>
        <w:t xml:space="preserve">Well </w:t>
      </w:r>
      <w:r w:rsidR="00312F06" w:rsidRPr="00177CF9">
        <w:rPr>
          <w:rFonts w:cs="Arial"/>
          <w:spacing w:val="-4"/>
          <w:szCs w:val="20"/>
          <w:lang w:val="en-GB"/>
        </w:rPr>
        <w:t xml:space="preserve">Connected – </w:t>
      </w:r>
      <w:r w:rsidRPr="00177CF9">
        <w:rPr>
          <w:rFonts w:cs="Arial"/>
          <w:spacing w:val="-4"/>
          <w:szCs w:val="20"/>
          <w:lang w:val="en-GB"/>
        </w:rPr>
        <w:t>Bluetooth</w:t>
      </w:r>
      <w:r w:rsidR="00901685" w:rsidRPr="00177CF9">
        <w:rPr>
          <w:rFonts w:cs="Arial"/>
          <w:spacing w:val="-4"/>
          <w:szCs w:val="20"/>
          <w:lang w:val="en-GB"/>
        </w:rPr>
        <w:sym w:font="Symbol" w:char="F0E2"/>
      </w:r>
      <w:r w:rsidR="005550A8">
        <w:rPr>
          <w:rFonts w:cs="Arial"/>
          <w:spacing w:val="-4"/>
          <w:szCs w:val="20"/>
          <w:lang w:val="en-GB"/>
        </w:rPr>
        <w:t xml:space="preserve"> version 5.0</w:t>
      </w:r>
      <w:r w:rsidRPr="00177CF9">
        <w:rPr>
          <w:rFonts w:cs="Arial"/>
          <w:spacing w:val="-4"/>
          <w:szCs w:val="20"/>
          <w:lang w:val="en-GB"/>
        </w:rPr>
        <w:t>, AUX in, USB-A,</w:t>
      </w:r>
      <w:r w:rsidR="00D93A2A">
        <w:rPr>
          <w:rFonts w:cs="Arial"/>
          <w:spacing w:val="-4"/>
          <w:szCs w:val="20"/>
          <w:lang w:val="en-GB"/>
        </w:rPr>
        <w:t xml:space="preserve"> Optical in, with </w:t>
      </w:r>
      <w:r w:rsidRPr="00177CF9">
        <w:rPr>
          <w:rFonts w:cs="Arial"/>
          <w:spacing w:val="-4"/>
          <w:szCs w:val="20"/>
          <w:lang w:val="en-GB"/>
        </w:rPr>
        <w:t>Mic in</w:t>
      </w:r>
      <w:r w:rsidR="00D93A2A">
        <w:rPr>
          <w:rFonts w:cs="Arial"/>
          <w:spacing w:val="-4"/>
          <w:szCs w:val="20"/>
          <w:lang w:val="en-GB"/>
        </w:rPr>
        <w:t xml:space="preserve"> &amp; </w:t>
      </w:r>
      <w:r w:rsidRPr="00177CF9">
        <w:rPr>
          <w:rFonts w:cs="Arial"/>
          <w:spacing w:val="-4"/>
          <w:szCs w:val="20"/>
          <w:lang w:val="en-GB"/>
        </w:rPr>
        <w:t>Guitar in</w:t>
      </w:r>
    </w:p>
    <w:p w14:paraId="2745920C" w14:textId="29092F08" w:rsidR="009404AD" w:rsidRPr="00177CF9" w:rsidRDefault="009404AD" w:rsidP="009404AD">
      <w:pPr>
        <w:pStyle w:val="Listenabsatz"/>
        <w:numPr>
          <w:ilvl w:val="0"/>
          <w:numId w:val="17"/>
        </w:numPr>
        <w:spacing w:after="0"/>
        <w:ind w:left="284" w:hanging="284"/>
        <w:jc w:val="both"/>
        <w:rPr>
          <w:rFonts w:cs="Arial"/>
          <w:spacing w:val="-4"/>
          <w:szCs w:val="20"/>
          <w:lang w:val="en-GB"/>
        </w:rPr>
      </w:pPr>
      <w:r w:rsidRPr="00177CF9">
        <w:rPr>
          <w:rFonts w:cs="Arial"/>
          <w:spacing w:val="-4"/>
          <w:szCs w:val="20"/>
          <w:lang w:val="en-GB"/>
        </w:rPr>
        <w:t xml:space="preserve">Bright Lights, Big Atmosphere – </w:t>
      </w:r>
      <w:r w:rsidR="00901685" w:rsidRPr="00177CF9">
        <w:rPr>
          <w:rFonts w:cs="Arial"/>
          <w:noProof/>
          <w:spacing w:val="-4"/>
          <w:szCs w:val="20"/>
          <w:lang w:val="en-GB"/>
        </w:rPr>
        <w:t xml:space="preserve">7 bright colours </w:t>
      </w:r>
      <w:r w:rsidR="003141A1">
        <w:rPr>
          <w:rFonts w:cs="Arial"/>
          <w:noProof/>
          <w:spacing w:val="-4"/>
          <w:szCs w:val="20"/>
          <w:lang w:val="en-GB"/>
        </w:rPr>
        <w:t xml:space="preserve">with </w:t>
      </w:r>
      <w:r w:rsidR="00901685" w:rsidRPr="00177CF9">
        <w:rPr>
          <w:rFonts w:cs="Arial"/>
          <w:noProof/>
          <w:spacing w:val="-4"/>
          <w:szCs w:val="20"/>
          <w:lang w:val="en-GB"/>
        </w:rPr>
        <w:t>12 different lighting patterns</w:t>
      </w:r>
    </w:p>
    <w:p w14:paraId="4792F8E0" w14:textId="6EA6D454" w:rsidR="009404AD" w:rsidRPr="00177CF9" w:rsidRDefault="009404AD" w:rsidP="009404AD">
      <w:pPr>
        <w:pStyle w:val="Listenabsatz"/>
        <w:numPr>
          <w:ilvl w:val="0"/>
          <w:numId w:val="17"/>
        </w:numPr>
        <w:spacing w:after="0"/>
        <w:ind w:left="284" w:hanging="284"/>
        <w:jc w:val="both"/>
        <w:rPr>
          <w:rFonts w:cs="Arial"/>
          <w:spacing w:val="-4"/>
          <w:szCs w:val="20"/>
          <w:lang w:val="en-GB"/>
        </w:rPr>
      </w:pPr>
      <w:r w:rsidRPr="00177CF9">
        <w:rPr>
          <w:rFonts w:cs="Arial"/>
          <w:noProof/>
          <w:spacing w:val="-4"/>
          <w:szCs w:val="20"/>
          <w:lang w:val="en-GB"/>
        </w:rPr>
        <w:t xml:space="preserve">Easy to use </w:t>
      </w:r>
      <w:r w:rsidR="003141A1">
        <w:rPr>
          <w:rFonts w:cs="Arial"/>
          <w:noProof/>
          <w:spacing w:val="-4"/>
          <w:szCs w:val="20"/>
          <w:lang w:val="en-GB"/>
        </w:rPr>
        <w:t xml:space="preserve">&amp; </w:t>
      </w:r>
      <w:r w:rsidRPr="00177CF9">
        <w:rPr>
          <w:rFonts w:cs="Arial"/>
          <w:noProof/>
          <w:spacing w:val="-4"/>
          <w:szCs w:val="20"/>
          <w:lang w:val="en-GB"/>
        </w:rPr>
        <w:t xml:space="preserve">carry design </w:t>
      </w:r>
      <w:r w:rsidR="00901685" w:rsidRPr="00177CF9">
        <w:rPr>
          <w:rFonts w:cs="Arial"/>
          <w:noProof/>
          <w:spacing w:val="-4"/>
          <w:szCs w:val="20"/>
          <w:lang w:val="en-GB"/>
        </w:rPr>
        <w:t>– for the real world &amp; total flexibility</w:t>
      </w:r>
    </w:p>
    <w:p w14:paraId="6CFF69CE" w14:textId="77777777" w:rsidR="00220C29" w:rsidRDefault="00220C29" w:rsidP="004760B0">
      <w:pPr>
        <w:rPr>
          <w:b/>
          <w:bCs/>
          <w:sz w:val="24"/>
          <w:szCs w:val="24"/>
        </w:rPr>
      </w:pPr>
    </w:p>
    <w:p w14:paraId="232C0E60" w14:textId="732EC704" w:rsidR="003B3736" w:rsidRPr="00177CF9" w:rsidRDefault="00082D67" w:rsidP="004760B0">
      <w:pPr>
        <w:rPr>
          <w:b/>
          <w:bCs/>
          <w:sz w:val="24"/>
          <w:szCs w:val="24"/>
        </w:rPr>
      </w:pPr>
      <w:r>
        <w:rPr>
          <w:b/>
          <w:bCs/>
          <w:sz w:val="24"/>
          <w:szCs w:val="24"/>
        </w:rPr>
        <w:lastRenderedPageBreak/>
        <w:t>More Models Join Panasonic’s Party</w:t>
      </w:r>
    </w:p>
    <w:p w14:paraId="6C3036C3" w14:textId="77777777" w:rsidR="003B3736" w:rsidRPr="00177CF9" w:rsidRDefault="003B3736" w:rsidP="009307EE">
      <w:pPr>
        <w:jc w:val="both"/>
        <w:rPr>
          <w:rFonts w:cs="Arial"/>
          <w:spacing w:val="-4"/>
          <w:szCs w:val="20"/>
        </w:rPr>
      </w:pPr>
    </w:p>
    <w:p w14:paraId="4F38B9EA" w14:textId="7A3625E7" w:rsidR="000C1540" w:rsidRDefault="00177CF9" w:rsidP="00177CF9">
      <w:pPr>
        <w:jc w:val="both"/>
        <w:rPr>
          <w:rFonts w:cs="Arial"/>
          <w:spacing w:val="-4"/>
          <w:szCs w:val="20"/>
        </w:rPr>
      </w:pPr>
      <w:r>
        <w:rPr>
          <w:rFonts w:cs="Arial"/>
          <w:spacing w:val="-4"/>
          <w:szCs w:val="20"/>
        </w:rPr>
        <w:t xml:space="preserve">Today, Panasonic announced the arrival of two new </w:t>
      </w:r>
      <w:r w:rsidR="00082D67">
        <w:rPr>
          <w:rFonts w:cs="Arial"/>
          <w:spacing w:val="-4"/>
          <w:szCs w:val="20"/>
        </w:rPr>
        <w:t xml:space="preserve">additions to </w:t>
      </w:r>
      <w:r>
        <w:rPr>
          <w:rFonts w:cs="Arial"/>
          <w:spacing w:val="-4"/>
          <w:szCs w:val="20"/>
        </w:rPr>
        <w:t xml:space="preserve">its Party Speaker line-up. </w:t>
      </w:r>
      <w:r w:rsidRPr="00177CF9">
        <w:rPr>
          <w:rFonts w:cs="Arial"/>
          <w:spacing w:val="-4"/>
          <w:szCs w:val="20"/>
        </w:rPr>
        <w:t xml:space="preserve">The </w:t>
      </w:r>
      <w:r w:rsidR="000C1540">
        <w:rPr>
          <w:rFonts w:cs="Arial"/>
          <w:spacing w:val="-4"/>
          <w:szCs w:val="20"/>
        </w:rPr>
        <w:t xml:space="preserve">two </w:t>
      </w:r>
      <w:r w:rsidRPr="00177CF9">
        <w:rPr>
          <w:rFonts w:cs="Arial"/>
          <w:spacing w:val="-4"/>
          <w:szCs w:val="20"/>
        </w:rPr>
        <w:t xml:space="preserve">BMAX Party Speakers </w:t>
      </w:r>
      <w:r w:rsidR="00D93A2A">
        <w:rPr>
          <w:rFonts w:cs="Arial"/>
          <w:spacing w:val="-4"/>
          <w:szCs w:val="20"/>
        </w:rPr>
        <w:t xml:space="preserve">both </w:t>
      </w:r>
      <w:r>
        <w:rPr>
          <w:rFonts w:cs="Arial"/>
          <w:spacing w:val="-4"/>
          <w:szCs w:val="20"/>
        </w:rPr>
        <w:t xml:space="preserve">feature </w:t>
      </w:r>
      <w:r w:rsidR="00D93A2A">
        <w:rPr>
          <w:rFonts w:cs="Arial"/>
          <w:spacing w:val="-4"/>
          <w:szCs w:val="20"/>
        </w:rPr>
        <w:t xml:space="preserve">a </w:t>
      </w:r>
      <w:r>
        <w:rPr>
          <w:rFonts w:cs="Arial"/>
          <w:spacing w:val="-4"/>
          <w:szCs w:val="20"/>
        </w:rPr>
        <w:t>built-in rechargeable batter</w:t>
      </w:r>
      <w:r w:rsidR="00D93A2A">
        <w:rPr>
          <w:rFonts w:cs="Arial"/>
          <w:spacing w:val="-4"/>
          <w:szCs w:val="20"/>
        </w:rPr>
        <w:t>y,</w:t>
      </w:r>
      <w:r>
        <w:rPr>
          <w:rFonts w:cs="Arial"/>
          <w:spacing w:val="-4"/>
          <w:szCs w:val="20"/>
        </w:rPr>
        <w:t xml:space="preserve"> </w:t>
      </w:r>
      <w:r w:rsidR="000C1540">
        <w:rPr>
          <w:rFonts w:cs="Arial"/>
          <w:spacing w:val="-4"/>
          <w:szCs w:val="20"/>
        </w:rPr>
        <w:t xml:space="preserve">hence the B in their model names. This means that </w:t>
      </w:r>
      <w:r>
        <w:rPr>
          <w:rFonts w:cs="Arial"/>
          <w:spacing w:val="-4"/>
          <w:szCs w:val="20"/>
        </w:rPr>
        <w:t xml:space="preserve">party hosts </w:t>
      </w:r>
      <w:r w:rsidR="000C1540">
        <w:rPr>
          <w:rFonts w:cs="Arial"/>
          <w:spacing w:val="-4"/>
          <w:szCs w:val="20"/>
        </w:rPr>
        <w:t xml:space="preserve">are freed </w:t>
      </w:r>
      <w:r>
        <w:rPr>
          <w:rFonts w:cs="Arial"/>
          <w:spacing w:val="-4"/>
          <w:szCs w:val="20"/>
        </w:rPr>
        <w:t>from wall sockets</w:t>
      </w:r>
      <w:r w:rsidR="000C1540">
        <w:rPr>
          <w:rFonts w:cs="Arial"/>
          <w:spacing w:val="-4"/>
          <w:szCs w:val="20"/>
        </w:rPr>
        <w:t xml:space="preserve">, so they can take the party with them. </w:t>
      </w:r>
    </w:p>
    <w:p w14:paraId="326165A9" w14:textId="77777777" w:rsidR="000C1540" w:rsidRDefault="000C1540" w:rsidP="00177CF9">
      <w:pPr>
        <w:jc w:val="both"/>
        <w:rPr>
          <w:rFonts w:cs="Arial"/>
          <w:spacing w:val="-4"/>
          <w:szCs w:val="20"/>
        </w:rPr>
      </w:pPr>
    </w:p>
    <w:p w14:paraId="789BEC8E" w14:textId="4B5FA41A" w:rsidR="00177CF9" w:rsidRDefault="00177CF9" w:rsidP="00177CF9">
      <w:pPr>
        <w:jc w:val="both"/>
        <w:rPr>
          <w:rFonts w:cs="Arial"/>
          <w:spacing w:val="-4"/>
          <w:szCs w:val="20"/>
        </w:rPr>
      </w:pPr>
      <w:r w:rsidRPr="00177CF9">
        <w:rPr>
          <w:rFonts w:cs="Arial"/>
          <w:spacing w:val="-4"/>
          <w:szCs w:val="20"/>
        </w:rPr>
        <w:t xml:space="preserve">BMAX10 and </w:t>
      </w:r>
      <w:r w:rsidR="003141A1">
        <w:rPr>
          <w:rFonts w:cs="Arial"/>
          <w:spacing w:val="-4"/>
          <w:szCs w:val="20"/>
        </w:rPr>
        <w:t>the smaller</w:t>
      </w:r>
      <w:r w:rsidRPr="00177CF9">
        <w:rPr>
          <w:rFonts w:cs="Arial"/>
          <w:spacing w:val="-4"/>
          <w:szCs w:val="20"/>
        </w:rPr>
        <w:t xml:space="preserve"> BMAX5 </w:t>
      </w:r>
      <w:r w:rsidR="005E3A72">
        <w:rPr>
          <w:rFonts w:cs="Arial"/>
          <w:spacing w:val="-4"/>
          <w:szCs w:val="20"/>
        </w:rPr>
        <w:t xml:space="preserve">both feature </w:t>
      </w:r>
      <w:r w:rsidRPr="00177CF9">
        <w:rPr>
          <w:rFonts w:cs="Arial"/>
          <w:spacing w:val="-4"/>
          <w:szCs w:val="20"/>
        </w:rPr>
        <w:t>powerful sound and integrated light</w:t>
      </w:r>
      <w:r w:rsidR="000C1540">
        <w:rPr>
          <w:rFonts w:cs="Arial"/>
          <w:spacing w:val="-4"/>
          <w:szCs w:val="20"/>
        </w:rPr>
        <w:t>ing effects</w:t>
      </w:r>
      <w:r w:rsidRPr="00177CF9">
        <w:rPr>
          <w:rFonts w:cs="Arial"/>
          <w:spacing w:val="-4"/>
          <w:szCs w:val="20"/>
        </w:rPr>
        <w:t xml:space="preserve">. They have all the right connections (both wired and wireless) and are very easy to get along with – thanks to </w:t>
      </w:r>
      <w:r w:rsidR="005E3A72">
        <w:rPr>
          <w:rFonts w:cs="Arial"/>
          <w:spacing w:val="-4"/>
          <w:szCs w:val="20"/>
        </w:rPr>
        <w:t>fuss-free</w:t>
      </w:r>
      <w:r w:rsidRPr="00177CF9">
        <w:rPr>
          <w:rFonts w:cs="Arial"/>
          <w:spacing w:val="-4"/>
          <w:szCs w:val="20"/>
        </w:rPr>
        <w:t xml:space="preserve"> classic design</w:t>
      </w:r>
      <w:r w:rsidR="000C1540">
        <w:rPr>
          <w:rFonts w:cs="Arial"/>
          <w:spacing w:val="-4"/>
          <w:szCs w:val="20"/>
        </w:rPr>
        <w:t>, which takes its cues from the world of</w:t>
      </w:r>
      <w:r w:rsidR="004F5E09">
        <w:rPr>
          <w:rFonts w:cs="Arial"/>
          <w:spacing w:val="-4"/>
          <w:szCs w:val="20"/>
        </w:rPr>
        <w:t xml:space="preserve"> live performance </w:t>
      </w:r>
      <w:r w:rsidR="000C1540">
        <w:rPr>
          <w:rFonts w:cs="Arial"/>
          <w:spacing w:val="-4"/>
          <w:szCs w:val="20"/>
        </w:rPr>
        <w:t xml:space="preserve">speakers. </w:t>
      </w:r>
    </w:p>
    <w:p w14:paraId="46F85575" w14:textId="77777777" w:rsidR="000C1540" w:rsidRPr="00177CF9" w:rsidRDefault="000C1540" w:rsidP="00177CF9">
      <w:pPr>
        <w:jc w:val="both"/>
        <w:rPr>
          <w:rFonts w:cs="Arial"/>
          <w:spacing w:val="-4"/>
          <w:szCs w:val="20"/>
        </w:rPr>
      </w:pPr>
    </w:p>
    <w:p w14:paraId="2E7F8EE7" w14:textId="3E7A4A3B" w:rsidR="003B3736" w:rsidRPr="00177CF9" w:rsidRDefault="003B3736" w:rsidP="003F0A18">
      <w:pPr>
        <w:jc w:val="both"/>
        <w:rPr>
          <w:rFonts w:cs="Arial"/>
          <w:spacing w:val="-4"/>
          <w:szCs w:val="20"/>
        </w:rPr>
      </w:pPr>
    </w:p>
    <w:p w14:paraId="4998E32A" w14:textId="7841061C" w:rsidR="005E3A72" w:rsidRPr="00F84598" w:rsidRDefault="005E3A72" w:rsidP="005E3A72">
      <w:pPr>
        <w:rPr>
          <w:rFonts w:cs="Tahoma"/>
          <w:b/>
          <w:bCs/>
          <w:color w:val="000000" w:themeColor="text1"/>
          <w:sz w:val="24"/>
          <w:szCs w:val="24"/>
        </w:rPr>
      </w:pPr>
      <w:r w:rsidRPr="005E3A72">
        <w:rPr>
          <w:b/>
          <w:bCs/>
          <w:sz w:val="24"/>
          <w:szCs w:val="24"/>
        </w:rPr>
        <w:t>Portable Power, Unleashed</w:t>
      </w:r>
    </w:p>
    <w:p w14:paraId="6C599AEC" w14:textId="094F9C8D" w:rsidR="00534E0E" w:rsidRPr="00177CF9" w:rsidRDefault="00534E0E" w:rsidP="005E3A72">
      <w:pPr>
        <w:jc w:val="both"/>
        <w:rPr>
          <w:b/>
          <w:bCs/>
          <w:sz w:val="24"/>
          <w:szCs w:val="24"/>
        </w:rPr>
      </w:pPr>
    </w:p>
    <w:p w14:paraId="387EA1A3" w14:textId="47A87206" w:rsidR="005E3A72" w:rsidRPr="005E3A72" w:rsidRDefault="001B0BB7" w:rsidP="005E3A72">
      <w:pPr>
        <w:jc w:val="both"/>
        <w:rPr>
          <w:rFonts w:cs="Arial"/>
          <w:spacing w:val="-4"/>
          <w:szCs w:val="20"/>
        </w:rPr>
      </w:pPr>
      <w:r>
        <w:rPr>
          <w:rFonts w:cs="Arial"/>
          <w:spacing w:val="-4"/>
          <w:szCs w:val="20"/>
        </w:rPr>
        <w:t xml:space="preserve">With a </w:t>
      </w:r>
      <w:r w:rsidR="005E3A72">
        <w:rPr>
          <w:rFonts w:cs="Arial"/>
          <w:spacing w:val="-4"/>
          <w:szCs w:val="20"/>
        </w:rPr>
        <w:t xml:space="preserve">battery life of </w:t>
      </w:r>
      <w:r w:rsidR="005E3A72" w:rsidRPr="005E3A72">
        <w:rPr>
          <w:rFonts w:cs="Arial"/>
          <w:spacing w:val="-4"/>
          <w:szCs w:val="20"/>
        </w:rPr>
        <w:t xml:space="preserve">up to 15 </w:t>
      </w:r>
      <w:r w:rsidR="005E3A72">
        <w:rPr>
          <w:rFonts w:cs="Arial"/>
          <w:spacing w:val="-4"/>
          <w:szCs w:val="20"/>
        </w:rPr>
        <w:t xml:space="preserve">and </w:t>
      </w:r>
      <w:r w:rsidR="005E3A72" w:rsidRPr="005E3A72">
        <w:rPr>
          <w:rFonts w:cs="Arial"/>
          <w:spacing w:val="-4"/>
          <w:szCs w:val="20"/>
        </w:rPr>
        <w:t>9 hours</w:t>
      </w:r>
      <w:r w:rsidR="005E3A72" w:rsidRPr="00177CF9">
        <w:rPr>
          <w:rStyle w:val="Funotenzeichen"/>
          <w:rFonts w:cs="Arial"/>
          <w:noProof/>
          <w:spacing w:val="-4"/>
          <w:szCs w:val="20"/>
        </w:rPr>
        <w:footnoteReference w:id="5"/>
      </w:r>
      <w:r w:rsidR="005E3A72" w:rsidRPr="005E3A72">
        <w:rPr>
          <w:rFonts w:cs="Arial"/>
          <w:spacing w:val="-4"/>
          <w:szCs w:val="20"/>
        </w:rPr>
        <w:t xml:space="preserve"> </w:t>
      </w:r>
      <w:r w:rsidR="005E3A72">
        <w:rPr>
          <w:rFonts w:cs="Arial"/>
          <w:spacing w:val="-4"/>
          <w:szCs w:val="20"/>
        </w:rPr>
        <w:t xml:space="preserve">respectively for </w:t>
      </w:r>
      <w:r w:rsidR="005E3A72" w:rsidRPr="005E3A72">
        <w:rPr>
          <w:rFonts w:cs="Arial"/>
          <w:spacing w:val="-4"/>
          <w:szCs w:val="20"/>
        </w:rPr>
        <w:t>BMAX10</w:t>
      </w:r>
      <w:r w:rsidR="005E3A72">
        <w:rPr>
          <w:rFonts w:cs="Arial"/>
          <w:spacing w:val="-4"/>
          <w:szCs w:val="20"/>
        </w:rPr>
        <w:t xml:space="preserve"> </w:t>
      </w:r>
      <w:r w:rsidR="005E3A72" w:rsidRPr="005E3A72">
        <w:rPr>
          <w:rFonts w:cs="Arial"/>
          <w:spacing w:val="-4"/>
          <w:szCs w:val="20"/>
        </w:rPr>
        <w:t>and BMAX5, there shouldn’t be any worries</w:t>
      </w:r>
      <w:r>
        <w:rPr>
          <w:rFonts w:cs="Arial"/>
          <w:spacing w:val="-4"/>
          <w:szCs w:val="20"/>
        </w:rPr>
        <w:t xml:space="preserve"> about the party grinding to a halt. Naturally, there’s a </w:t>
      </w:r>
      <w:r w:rsidRPr="005E3A72">
        <w:rPr>
          <w:rFonts w:cs="Arial"/>
          <w:spacing w:val="-4"/>
          <w:szCs w:val="20"/>
        </w:rPr>
        <w:t>display to show how much power BMAX has left</w:t>
      </w:r>
      <w:r>
        <w:rPr>
          <w:rFonts w:cs="Arial"/>
          <w:spacing w:val="-4"/>
          <w:szCs w:val="20"/>
        </w:rPr>
        <w:t>, and both models can always be connected to mains power.</w:t>
      </w:r>
    </w:p>
    <w:p w14:paraId="6D0BC973" w14:textId="77777777" w:rsidR="005E3A72" w:rsidRDefault="005E3A72" w:rsidP="005E3A72">
      <w:pPr>
        <w:rPr>
          <w:rFonts w:cs="Tahoma"/>
          <w:color w:val="000000" w:themeColor="text1"/>
          <w:sz w:val="22"/>
          <w:szCs w:val="22"/>
        </w:rPr>
      </w:pPr>
      <w:r w:rsidRPr="00F84598">
        <w:rPr>
          <w:rFonts w:cs="Tahoma"/>
          <w:color w:val="000000" w:themeColor="text1"/>
          <w:sz w:val="22"/>
          <w:szCs w:val="22"/>
        </w:rPr>
        <w:t xml:space="preserve"> </w:t>
      </w:r>
    </w:p>
    <w:p w14:paraId="4EE82EF7" w14:textId="77777777" w:rsidR="00336E8D" w:rsidRPr="00336E8D" w:rsidRDefault="00336E8D" w:rsidP="00336E8D">
      <w:pPr>
        <w:jc w:val="both"/>
        <w:rPr>
          <w:rFonts w:cs="Arial"/>
          <w:spacing w:val="-4"/>
          <w:szCs w:val="20"/>
        </w:rPr>
      </w:pPr>
      <w:r w:rsidRPr="00336E8D">
        <w:rPr>
          <w:rFonts w:cs="Arial"/>
          <w:spacing w:val="-4"/>
          <w:szCs w:val="20"/>
        </w:rPr>
        <w:t xml:space="preserve">Panasonic’s BMAX10 is engineered to deliver 150W of pure power. It features two 14cm woofers, two tweeters, and two bass reflex ports for powerful detailed sound. From full-on bass lines to crystal-clear vocals and soaring highs, BMAX brings it home in one solid package. And for bass lovers, there’s Bass Boost to take things down real low. </w:t>
      </w:r>
    </w:p>
    <w:p w14:paraId="3C5E9DC3" w14:textId="77777777" w:rsidR="00336E8D" w:rsidRPr="00336E8D" w:rsidRDefault="00336E8D" w:rsidP="00336E8D">
      <w:pPr>
        <w:jc w:val="both"/>
        <w:rPr>
          <w:rFonts w:cs="Arial"/>
          <w:spacing w:val="-4"/>
          <w:szCs w:val="20"/>
        </w:rPr>
      </w:pPr>
    </w:p>
    <w:p w14:paraId="25455944" w14:textId="7905B3BC" w:rsidR="005E3A72" w:rsidRPr="00177CF9" w:rsidRDefault="00336E8D" w:rsidP="005E3A72">
      <w:pPr>
        <w:jc w:val="both"/>
        <w:rPr>
          <w:rFonts w:cs="Arial"/>
          <w:spacing w:val="-4"/>
          <w:szCs w:val="20"/>
        </w:rPr>
      </w:pPr>
      <w:r w:rsidRPr="00336E8D">
        <w:rPr>
          <w:rFonts w:cs="Arial"/>
          <w:spacing w:val="-4"/>
          <w:szCs w:val="20"/>
        </w:rPr>
        <w:t>The smaller BMAX5 features</w:t>
      </w:r>
      <w:r w:rsidR="004F5E09">
        <w:rPr>
          <w:rFonts w:cs="Arial"/>
          <w:spacing w:val="-4"/>
          <w:szCs w:val="20"/>
        </w:rPr>
        <w:t xml:space="preserve"> </w:t>
      </w:r>
      <w:r w:rsidRPr="00336E8D">
        <w:rPr>
          <w:rFonts w:cs="Arial"/>
          <w:spacing w:val="-4"/>
          <w:szCs w:val="20"/>
        </w:rPr>
        <w:t>single 14cm woofer</w:t>
      </w:r>
      <w:r w:rsidR="004F5E09">
        <w:rPr>
          <w:rFonts w:cs="Arial"/>
          <w:spacing w:val="-4"/>
          <w:szCs w:val="20"/>
        </w:rPr>
        <w:t xml:space="preserve"> and bass port, with two tweeters</w:t>
      </w:r>
      <w:r w:rsidRPr="00336E8D">
        <w:rPr>
          <w:rFonts w:cs="Arial"/>
          <w:spacing w:val="-4"/>
          <w:szCs w:val="20"/>
        </w:rPr>
        <w:t xml:space="preserve">, to deliver a creditable 75W from its compact proportions. </w:t>
      </w:r>
      <w:r w:rsidR="001B0BB7">
        <w:rPr>
          <w:rFonts w:cs="Arial"/>
          <w:spacing w:val="-4"/>
          <w:szCs w:val="20"/>
        </w:rPr>
        <w:t xml:space="preserve">It’s perfect for smaller rooms, while offering the owner the flexibility to use it in a variety of settings. </w:t>
      </w:r>
    </w:p>
    <w:p w14:paraId="369CD956" w14:textId="77777777" w:rsidR="005E3A72" w:rsidRDefault="005E3A72" w:rsidP="00534E0E">
      <w:pPr>
        <w:jc w:val="both"/>
        <w:rPr>
          <w:rFonts w:cs="Arial"/>
          <w:spacing w:val="-4"/>
          <w:szCs w:val="20"/>
        </w:rPr>
      </w:pPr>
    </w:p>
    <w:p w14:paraId="37950CFA" w14:textId="77777777" w:rsidR="00336E8D" w:rsidRDefault="00336E8D" w:rsidP="005E3A72">
      <w:pPr>
        <w:rPr>
          <w:rFonts w:cs="Arial"/>
          <w:spacing w:val="-4"/>
          <w:szCs w:val="20"/>
        </w:rPr>
      </w:pPr>
    </w:p>
    <w:p w14:paraId="20AC1E0F" w14:textId="2F21F3B5" w:rsidR="00336E8D" w:rsidRPr="00336E8D" w:rsidRDefault="00336E8D" w:rsidP="00336E8D">
      <w:pPr>
        <w:rPr>
          <w:b/>
          <w:bCs/>
          <w:sz w:val="24"/>
          <w:szCs w:val="24"/>
        </w:rPr>
      </w:pPr>
      <w:r w:rsidRPr="00336E8D">
        <w:rPr>
          <w:b/>
          <w:bCs/>
          <w:sz w:val="24"/>
          <w:szCs w:val="24"/>
        </w:rPr>
        <w:t>Get Connected</w:t>
      </w:r>
      <w:r w:rsidR="00C073A9">
        <w:rPr>
          <w:b/>
          <w:bCs/>
          <w:sz w:val="24"/>
          <w:szCs w:val="24"/>
        </w:rPr>
        <w:t xml:space="preserve"> with BMAX and Friends</w:t>
      </w:r>
    </w:p>
    <w:p w14:paraId="4549B356" w14:textId="77777777" w:rsidR="005E3A72" w:rsidRPr="00177CF9" w:rsidRDefault="005E3A72" w:rsidP="005E3A72">
      <w:pPr>
        <w:jc w:val="both"/>
        <w:rPr>
          <w:rFonts w:cs="Arial"/>
          <w:spacing w:val="-4"/>
          <w:szCs w:val="20"/>
        </w:rPr>
      </w:pPr>
    </w:p>
    <w:p w14:paraId="0E3BB828" w14:textId="465ADA29" w:rsidR="00336E8D" w:rsidRPr="00336E8D" w:rsidRDefault="00336E8D" w:rsidP="00336E8D">
      <w:pPr>
        <w:jc w:val="both"/>
        <w:rPr>
          <w:rFonts w:cs="Arial"/>
          <w:spacing w:val="-4"/>
          <w:szCs w:val="20"/>
        </w:rPr>
      </w:pPr>
      <w:r w:rsidRPr="00336E8D">
        <w:rPr>
          <w:rFonts w:cs="Arial"/>
          <w:spacing w:val="-4"/>
          <w:szCs w:val="20"/>
        </w:rPr>
        <w:t>It's easy to stream directly to BMAX with Bluetooth®. Also,</w:t>
      </w:r>
      <w:r w:rsidR="001B0BB7">
        <w:rPr>
          <w:rFonts w:cs="Arial"/>
          <w:spacing w:val="-4"/>
          <w:szCs w:val="20"/>
        </w:rPr>
        <w:t xml:space="preserve"> to</w:t>
      </w:r>
      <w:r w:rsidRPr="00336E8D">
        <w:rPr>
          <w:rFonts w:cs="Arial"/>
          <w:spacing w:val="-4"/>
          <w:szCs w:val="20"/>
        </w:rPr>
        <w:t xml:space="preserve"> connect additional music sources using the aux and optical inputs. Plus, Panasonic BMAX can play MP3 mixes via the USB-A socket, which doubles as a charger</w:t>
      </w:r>
      <w:r w:rsidRPr="00177CF9">
        <w:rPr>
          <w:rStyle w:val="Funotenzeichen"/>
          <w:rFonts w:cs="Arial"/>
          <w:noProof/>
          <w:spacing w:val="-4"/>
          <w:szCs w:val="20"/>
        </w:rPr>
        <w:footnoteReference w:id="6"/>
      </w:r>
      <w:r w:rsidRPr="00336E8D">
        <w:rPr>
          <w:rFonts w:cs="Arial"/>
          <w:spacing w:val="-4"/>
          <w:szCs w:val="20"/>
        </w:rPr>
        <w:t xml:space="preserve"> – so phones won’t run out of juice mid-party.</w:t>
      </w:r>
    </w:p>
    <w:p w14:paraId="24149E3D" w14:textId="77777777" w:rsidR="00336E8D" w:rsidRPr="00336E8D" w:rsidRDefault="00336E8D" w:rsidP="00336E8D">
      <w:pPr>
        <w:jc w:val="both"/>
        <w:rPr>
          <w:rFonts w:cs="Arial"/>
          <w:spacing w:val="-4"/>
          <w:szCs w:val="20"/>
        </w:rPr>
      </w:pPr>
    </w:p>
    <w:p w14:paraId="66EF8962" w14:textId="2B416673" w:rsidR="00CA5FF7" w:rsidRPr="00CA5FF7" w:rsidRDefault="00CA5FF7" w:rsidP="00CA5FF7">
      <w:pPr>
        <w:rPr>
          <w:rFonts w:cs="Arial"/>
          <w:spacing w:val="-4"/>
          <w:szCs w:val="20"/>
        </w:rPr>
      </w:pPr>
      <w:r w:rsidRPr="00CA5FF7">
        <w:rPr>
          <w:rFonts w:cs="Arial"/>
          <w:spacing w:val="-4"/>
          <w:szCs w:val="20"/>
        </w:rPr>
        <w:t xml:space="preserve">BMAX loves recorded and live music equally. </w:t>
      </w:r>
      <w:r w:rsidR="00C073A9">
        <w:rPr>
          <w:rFonts w:cs="Arial"/>
          <w:spacing w:val="-4"/>
          <w:szCs w:val="20"/>
        </w:rPr>
        <w:t>S</w:t>
      </w:r>
      <w:r w:rsidRPr="00CA5FF7">
        <w:rPr>
          <w:rFonts w:cs="Arial"/>
          <w:spacing w:val="-4"/>
          <w:szCs w:val="20"/>
        </w:rPr>
        <w:t xml:space="preserve">eparate guitar and mic jacks </w:t>
      </w:r>
      <w:r w:rsidR="00C073A9">
        <w:rPr>
          <w:rFonts w:cs="Arial"/>
          <w:spacing w:val="-4"/>
          <w:szCs w:val="20"/>
        </w:rPr>
        <w:t>are added t</w:t>
      </w:r>
      <w:r w:rsidRPr="00CA5FF7">
        <w:rPr>
          <w:rFonts w:cs="Arial"/>
          <w:spacing w:val="-4"/>
          <w:szCs w:val="20"/>
        </w:rPr>
        <w:t xml:space="preserve">o the mix, each with adjustable volume, along with an echo dial for extra atmosphere. Perfect for taking things to a higher level, or just chilling with a few friends later. And did anyone mention karaoke? </w:t>
      </w:r>
    </w:p>
    <w:p w14:paraId="0E7656B0" w14:textId="77777777" w:rsidR="00CA5FF7" w:rsidRPr="00CA5FF7" w:rsidRDefault="00CA5FF7" w:rsidP="00CA5FF7">
      <w:pPr>
        <w:rPr>
          <w:rFonts w:cs="Arial"/>
          <w:spacing w:val="-4"/>
          <w:szCs w:val="20"/>
        </w:rPr>
      </w:pPr>
    </w:p>
    <w:p w14:paraId="6CE8487F" w14:textId="5F6EDC4D" w:rsidR="00CA5FF7" w:rsidRPr="00CA5FF7" w:rsidRDefault="00CA5FF7" w:rsidP="00CA5FF7">
      <w:pPr>
        <w:rPr>
          <w:rFonts w:cs="Arial"/>
          <w:spacing w:val="-4"/>
          <w:szCs w:val="20"/>
        </w:rPr>
      </w:pPr>
      <w:r w:rsidRPr="00CA5FF7">
        <w:rPr>
          <w:rFonts w:cs="Arial"/>
          <w:spacing w:val="-4"/>
          <w:szCs w:val="20"/>
        </w:rPr>
        <w:t xml:space="preserve">Pair up BMAX with a smart TV, using the supplied optical cable. While the TV shows karaoke lyrics, BMAX takes care of the sounds. And </w:t>
      </w:r>
      <w:r w:rsidR="00C073A9">
        <w:rPr>
          <w:rFonts w:cs="Arial"/>
          <w:spacing w:val="-4"/>
          <w:szCs w:val="20"/>
        </w:rPr>
        <w:t xml:space="preserve">as </w:t>
      </w:r>
      <w:r w:rsidRPr="00CA5FF7">
        <w:rPr>
          <w:rFonts w:cs="Arial"/>
          <w:spacing w:val="-4"/>
          <w:szCs w:val="20"/>
        </w:rPr>
        <w:t xml:space="preserve">BMAX </w:t>
      </w:r>
      <w:r w:rsidR="00C073A9">
        <w:rPr>
          <w:rFonts w:cs="Arial"/>
          <w:spacing w:val="-4"/>
          <w:szCs w:val="20"/>
        </w:rPr>
        <w:t xml:space="preserve">speakers </w:t>
      </w:r>
      <w:r w:rsidRPr="00CA5FF7">
        <w:rPr>
          <w:rFonts w:cs="Arial"/>
          <w:spacing w:val="-4"/>
          <w:szCs w:val="20"/>
        </w:rPr>
        <w:t xml:space="preserve">can lie on their side, they won’t spoil the view. </w:t>
      </w:r>
    </w:p>
    <w:p w14:paraId="3EE5125E" w14:textId="65852F82" w:rsidR="00336E8D" w:rsidRPr="00F84598" w:rsidRDefault="00336E8D" w:rsidP="00336E8D">
      <w:pPr>
        <w:rPr>
          <w:rFonts w:cs="Tahoma"/>
          <w:b/>
          <w:bCs/>
          <w:color w:val="000000" w:themeColor="text1"/>
          <w:sz w:val="24"/>
          <w:szCs w:val="24"/>
        </w:rPr>
      </w:pPr>
      <w:r w:rsidRPr="00336E8D">
        <w:rPr>
          <w:b/>
          <w:bCs/>
          <w:sz w:val="24"/>
          <w:szCs w:val="24"/>
        </w:rPr>
        <w:lastRenderedPageBreak/>
        <w:t>Bright Lights, Big Atmosphere</w:t>
      </w:r>
      <w:r>
        <w:rPr>
          <w:b/>
          <w:bCs/>
          <w:sz w:val="24"/>
          <w:szCs w:val="24"/>
        </w:rPr>
        <w:t>, Bigger Parties</w:t>
      </w:r>
    </w:p>
    <w:p w14:paraId="5C0BF8E4" w14:textId="77777777" w:rsidR="00336E8D" w:rsidRDefault="00336E8D" w:rsidP="00336E8D">
      <w:pPr>
        <w:jc w:val="both"/>
        <w:rPr>
          <w:rFonts w:cs="Arial"/>
          <w:spacing w:val="-4"/>
          <w:szCs w:val="20"/>
        </w:rPr>
      </w:pPr>
    </w:p>
    <w:p w14:paraId="09A2A568" w14:textId="261A1128" w:rsidR="00336E8D" w:rsidRDefault="00336E8D" w:rsidP="00336E8D">
      <w:pPr>
        <w:jc w:val="both"/>
        <w:rPr>
          <w:rFonts w:cs="Arial"/>
          <w:spacing w:val="-4"/>
          <w:szCs w:val="20"/>
        </w:rPr>
      </w:pPr>
      <w:r w:rsidRPr="00336E8D">
        <w:rPr>
          <w:rFonts w:cs="Arial"/>
          <w:spacing w:val="-4"/>
          <w:szCs w:val="20"/>
        </w:rPr>
        <w:t xml:space="preserve">Caged behind each </w:t>
      </w:r>
      <w:r>
        <w:rPr>
          <w:rFonts w:cs="Arial"/>
          <w:spacing w:val="-4"/>
          <w:szCs w:val="20"/>
        </w:rPr>
        <w:t xml:space="preserve">Panasonic party speaker’s </w:t>
      </w:r>
      <w:r w:rsidRPr="00336E8D">
        <w:rPr>
          <w:rFonts w:cs="Arial"/>
          <w:spacing w:val="-4"/>
          <w:szCs w:val="20"/>
        </w:rPr>
        <w:t>metal grille is a light show waiting to be unleashed. With seven bright colours and 12 different lighting patterns at the party host’s disposal</w:t>
      </w:r>
      <w:r>
        <w:rPr>
          <w:rFonts w:cs="Arial"/>
          <w:spacing w:val="-4"/>
          <w:szCs w:val="20"/>
        </w:rPr>
        <w:t xml:space="preserve"> – </w:t>
      </w:r>
      <w:r w:rsidR="00C073A9">
        <w:rPr>
          <w:rFonts w:cs="Arial"/>
          <w:spacing w:val="-4"/>
          <w:szCs w:val="20"/>
        </w:rPr>
        <w:t xml:space="preserve">so </w:t>
      </w:r>
      <w:r>
        <w:rPr>
          <w:rFonts w:cs="Arial"/>
          <w:spacing w:val="-4"/>
          <w:szCs w:val="20"/>
        </w:rPr>
        <w:t xml:space="preserve">they </w:t>
      </w:r>
      <w:r w:rsidRPr="00336E8D">
        <w:rPr>
          <w:rFonts w:cs="Arial"/>
          <w:spacing w:val="-4"/>
          <w:szCs w:val="20"/>
        </w:rPr>
        <w:t xml:space="preserve">can work with the beat or go freestyle. And if that’s not enough, BMAX brings two strobe lights to the party. </w:t>
      </w:r>
    </w:p>
    <w:p w14:paraId="32DF0A36" w14:textId="77777777" w:rsidR="00336E8D" w:rsidRDefault="00336E8D" w:rsidP="00336E8D">
      <w:pPr>
        <w:jc w:val="both"/>
        <w:rPr>
          <w:rFonts w:cs="Arial"/>
          <w:spacing w:val="-4"/>
          <w:szCs w:val="20"/>
        </w:rPr>
      </w:pPr>
    </w:p>
    <w:p w14:paraId="13E4752E" w14:textId="0998C2E1" w:rsidR="00336E8D" w:rsidRPr="00336E8D" w:rsidRDefault="00BC37C8" w:rsidP="00336E8D">
      <w:pPr>
        <w:jc w:val="both"/>
        <w:rPr>
          <w:rFonts w:cs="Arial"/>
          <w:spacing w:val="-4"/>
          <w:szCs w:val="20"/>
        </w:rPr>
      </w:pPr>
      <w:r>
        <w:rPr>
          <w:rFonts w:cs="Arial"/>
          <w:spacing w:val="-4"/>
          <w:szCs w:val="20"/>
        </w:rPr>
        <w:t xml:space="preserve">The Chain Connection feature can add </w:t>
      </w:r>
      <w:r w:rsidR="00C073A9">
        <w:rPr>
          <w:rFonts w:cs="Arial"/>
          <w:spacing w:val="-4"/>
          <w:szCs w:val="20"/>
        </w:rPr>
        <w:t>even more atmosphere</w:t>
      </w:r>
      <w:r w:rsidR="00B3134B">
        <w:rPr>
          <w:rFonts w:cs="Arial"/>
          <w:spacing w:val="-4"/>
          <w:szCs w:val="20"/>
        </w:rPr>
        <w:t xml:space="preserve"> to gatherings</w:t>
      </w:r>
      <w:r>
        <w:rPr>
          <w:rFonts w:cs="Arial"/>
          <w:spacing w:val="-4"/>
          <w:szCs w:val="20"/>
        </w:rPr>
        <w:t xml:space="preserve">. Simply connect </w:t>
      </w:r>
      <w:r w:rsidR="00C073A9">
        <w:rPr>
          <w:rFonts w:cs="Arial"/>
          <w:spacing w:val="-4"/>
          <w:szCs w:val="20"/>
        </w:rPr>
        <w:t xml:space="preserve">one BMAX </w:t>
      </w:r>
      <w:r>
        <w:rPr>
          <w:rFonts w:cs="Arial"/>
          <w:spacing w:val="-4"/>
          <w:szCs w:val="20"/>
        </w:rPr>
        <w:t xml:space="preserve">to </w:t>
      </w:r>
      <w:r w:rsidR="00336E8D" w:rsidRPr="00336E8D">
        <w:rPr>
          <w:rFonts w:cs="Arial"/>
          <w:spacing w:val="-4"/>
          <w:szCs w:val="20"/>
        </w:rPr>
        <w:t>another</w:t>
      </w:r>
      <w:r w:rsidR="00C073A9" w:rsidRPr="00177CF9">
        <w:rPr>
          <w:rStyle w:val="Funotenzeichen"/>
          <w:rFonts w:cs="Arial"/>
          <w:noProof/>
          <w:spacing w:val="-4"/>
          <w:szCs w:val="20"/>
        </w:rPr>
        <w:footnoteReference w:id="7"/>
      </w:r>
      <w:r>
        <w:rPr>
          <w:rFonts w:cs="Arial"/>
          <w:spacing w:val="-4"/>
          <w:szCs w:val="20"/>
        </w:rPr>
        <w:t>, with</w:t>
      </w:r>
      <w:r w:rsidR="00336E8D" w:rsidRPr="00336E8D">
        <w:rPr>
          <w:rFonts w:cs="Arial"/>
          <w:spacing w:val="-4"/>
          <w:szCs w:val="20"/>
        </w:rPr>
        <w:t xml:space="preserve"> a 3.5mm mini-jack audio cable</w:t>
      </w:r>
      <w:r>
        <w:rPr>
          <w:rFonts w:cs="Arial"/>
          <w:spacing w:val="-4"/>
          <w:szCs w:val="20"/>
        </w:rPr>
        <w:t>,</w:t>
      </w:r>
      <w:r w:rsidR="00336E8D" w:rsidRPr="00336E8D">
        <w:rPr>
          <w:rFonts w:cs="Arial"/>
          <w:spacing w:val="-4"/>
          <w:szCs w:val="20"/>
        </w:rPr>
        <w:t xml:space="preserve"> and </w:t>
      </w:r>
      <w:r w:rsidR="00C073A9">
        <w:rPr>
          <w:rFonts w:cs="Arial"/>
          <w:spacing w:val="-4"/>
          <w:szCs w:val="20"/>
        </w:rPr>
        <w:t xml:space="preserve">select </w:t>
      </w:r>
      <w:r>
        <w:rPr>
          <w:rFonts w:cs="Arial"/>
          <w:spacing w:val="-4"/>
          <w:szCs w:val="20"/>
        </w:rPr>
        <w:t>S</w:t>
      </w:r>
      <w:r w:rsidR="00336E8D" w:rsidRPr="00336E8D">
        <w:rPr>
          <w:rFonts w:cs="Arial"/>
          <w:spacing w:val="-4"/>
          <w:szCs w:val="20"/>
        </w:rPr>
        <w:t xml:space="preserve">tereo </w:t>
      </w:r>
      <w:r>
        <w:rPr>
          <w:rFonts w:cs="Arial"/>
          <w:spacing w:val="-4"/>
          <w:szCs w:val="20"/>
        </w:rPr>
        <w:t>M</w:t>
      </w:r>
      <w:r w:rsidR="00336E8D" w:rsidRPr="00336E8D">
        <w:rPr>
          <w:rFonts w:cs="Arial"/>
          <w:spacing w:val="-4"/>
          <w:szCs w:val="20"/>
        </w:rPr>
        <w:t xml:space="preserve">ode for even more dynamic sound. </w:t>
      </w:r>
      <w:r w:rsidR="00C073A9">
        <w:rPr>
          <w:rFonts w:cs="Arial"/>
          <w:spacing w:val="-4"/>
          <w:szCs w:val="20"/>
        </w:rPr>
        <w:t xml:space="preserve">Things can be moved up a gear </w:t>
      </w:r>
      <w:r w:rsidR="00336E8D" w:rsidRPr="00336E8D">
        <w:rPr>
          <w:rFonts w:cs="Arial"/>
          <w:spacing w:val="-4"/>
          <w:szCs w:val="20"/>
        </w:rPr>
        <w:t>by connecting a third BMAX</w:t>
      </w:r>
      <w:r w:rsidR="00C073A9">
        <w:rPr>
          <w:rFonts w:cs="Arial"/>
          <w:spacing w:val="-4"/>
          <w:szCs w:val="20"/>
        </w:rPr>
        <w:t xml:space="preserve">. </w:t>
      </w:r>
    </w:p>
    <w:p w14:paraId="1E3D49F9" w14:textId="77777777" w:rsidR="00336E8D" w:rsidRPr="00336E8D" w:rsidRDefault="00336E8D" w:rsidP="00336E8D">
      <w:pPr>
        <w:jc w:val="both"/>
        <w:rPr>
          <w:rFonts w:cs="Arial"/>
          <w:spacing w:val="-4"/>
          <w:szCs w:val="20"/>
        </w:rPr>
      </w:pPr>
    </w:p>
    <w:p w14:paraId="7DB9615D" w14:textId="77777777" w:rsidR="00336E8D" w:rsidRDefault="00336E8D" w:rsidP="00534E0E">
      <w:pPr>
        <w:jc w:val="both"/>
        <w:rPr>
          <w:rFonts w:cs="Arial"/>
          <w:spacing w:val="-4"/>
          <w:szCs w:val="20"/>
        </w:rPr>
      </w:pPr>
    </w:p>
    <w:p w14:paraId="42B25CBB" w14:textId="0556F1B3" w:rsidR="002B1BCD" w:rsidRPr="00F84598" w:rsidRDefault="002B1BCD" w:rsidP="002B1BCD">
      <w:pPr>
        <w:rPr>
          <w:rFonts w:cs="Tahoma"/>
          <w:b/>
          <w:bCs/>
          <w:color w:val="000000" w:themeColor="text1"/>
          <w:sz w:val="24"/>
          <w:szCs w:val="24"/>
        </w:rPr>
      </w:pPr>
      <w:r w:rsidRPr="002B1BCD">
        <w:rPr>
          <w:b/>
          <w:bCs/>
          <w:sz w:val="24"/>
          <w:szCs w:val="24"/>
        </w:rPr>
        <w:t xml:space="preserve">Simple, Intuitive Operation </w:t>
      </w:r>
      <w:r w:rsidR="00BC37C8">
        <w:rPr>
          <w:b/>
          <w:bCs/>
          <w:sz w:val="24"/>
          <w:szCs w:val="24"/>
        </w:rPr>
        <w:t>and Design</w:t>
      </w:r>
      <w:r w:rsidRPr="00F84598">
        <w:rPr>
          <w:rFonts w:cs="Tahoma"/>
          <w:b/>
          <w:bCs/>
          <w:color w:val="000000" w:themeColor="text1"/>
          <w:sz w:val="24"/>
          <w:szCs w:val="24"/>
        </w:rPr>
        <w:t xml:space="preserve"> </w:t>
      </w:r>
    </w:p>
    <w:p w14:paraId="6803BA5E" w14:textId="77777777" w:rsidR="002B1BCD" w:rsidRDefault="002B1BCD" w:rsidP="002B1BCD">
      <w:pPr>
        <w:jc w:val="both"/>
        <w:rPr>
          <w:b/>
          <w:bCs/>
          <w:sz w:val="24"/>
          <w:szCs w:val="24"/>
        </w:rPr>
      </w:pPr>
    </w:p>
    <w:p w14:paraId="578FE55B" w14:textId="7B9FC008" w:rsidR="002B1BCD" w:rsidRPr="002B1BCD" w:rsidRDefault="002B1BCD" w:rsidP="002B1BCD">
      <w:pPr>
        <w:jc w:val="both"/>
        <w:rPr>
          <w:rFonts w:cs="Arial"/>
          <w:spacing w:val="-4"/>
          <w:szCs w:val="20"/>
        </w:rPr>
      </w:pPr>
      <w:r w:rsidRPr="002B1BCD">
        <w:rPr>
          <w:rFonts w:cs="Arial"/>
          <w:spacing w:val="-4"/>
          <w:szCs w:val="20"/>
        </w:rPr>
        <w:t>No one wants a party to lose the vibe</w:t>
      </w:r>
      <w:r w:rsidR="00BC37C8">
        <w:rPr>
          <w:rFonts w:cs="Arial"/>
          <w:spacing w:val="-4"/>
          <w:szCs w:val="20"/>
        </w:rPr>
        <w:t xml:space="preserve"> because it’s too hard to work the sound system</w:t>
      </w:r>
      <w:r w:rsidRPr="002B1BCD">
        <w:rPr>
          <w:rFonts w:cs="Arial"/>
          <w:spacing w:val="-4"/>
          <w:szCs w:val="20"/>
        </w:rPr>
        <w:t xml:space="preserve">. BMAX has this covered with intuitive </w:t>
      </w:r>
      <w:r w:rsidRPr="005F540F">
        <w:rPr>
          <w:rFonts w:cs="Arial"/>
          <w:spacing w:val="-4"/>
          <w:szCs w:val="20"/>
        </w:rPr>
        <w:t xml:space="preserve">controls </w:t>
      </w:r>
      <w:r w:rsidR="005F540F" w:rsidRPr="005F540F">
        <w:rPr>
          <w:rFonts w:cs="Arial"/>
          <w:spacing w:val="-4"/>
          <w:szCs w:val="20"/>
        </w:rPr>
        <w:t>and handy groove to rest portable devices in</w:t>
      </w:r>
      <w:r w:rsidR="0081719C" w:rsidRPr="005F540F">
        <w:rPr>
          <w:rFonts w:cs="Arial"/>
          <w:spacing w:val="-4"/>
          <w:szCs w:val="20"/>
        </w:rPr>
        <w:t>.</w:t>
      </w:r>
      <w:r w:rsidR="0081719C" w:rsidRPr="0081719C">
        <w:rPr>
          <w:rFonts w:cs="Arial"/>
          <w:spacing w:val="-4"/>
          <w:szCs w:val="20"/>
        </w:rPr>
        <w:t xml:space="preserve"> </w:t>
      </w:r>
      <w:r w:rsidRPr="002B1BCD">
        <w:rPr>
          <w:rFonts w:cs="Arial"/>
          <w:spacing w:val="-4"/>
          <w:szCs w:val="20"/>
        </w:rPr>
        <w:t xml:space="preserve">Goodbye fiddly little switches, hello big round buttons and dials, plus an LED input screen confirms the current music source. </w:t>
      </w:r>
    </w:p>
    <w:p w14:paraId="465EB3BE" w14:textId="77777777" w:rsidR="002B1BCD" w:rsidRPr="002B1BCD" w:rsidRDefault="002B1BCD" w:rsidP="002B1BCD">
      <w:pPr>
        <w:jc w:val="both"/>
        <w:rPr>
          <w:rFonts w:cs="Arial"/>
          <w:spacing w:val="-4"/>
          <w:szCs w:val="20"/>
        </w:rPr>
      </w:pPr>
    </w:p>
    <w:p w14:paraId="3A225824" w14:textId="7417255A" w:rsidR="002B1BCD" w:rsidRPr="002B1BCD" w:rsidRDefault="002B1BCD" w:rsidP="002B1BCD">
      <w:pPr>
        <w:jc w:val="both"/>
        <w:rPr>
          <w:rFonts w:cs="Arial"/>
          <w:spacing w:val="-4"/>
          <w:szCs w:val="20"/>
        </w:rPr>
      </w:pPr>
      <w:r w:rsidRPr="002B1BCD">
        <w:rPr>
          <w:rFonts w:cs="Arial"/>
          <w:spacing w:val="-4"/>
          <w:szCs w:val="20"/>
        </w:rPr>
        <w:t xml:space="preserve">Today, everyone and everything needs to do more than one thing – BMAX is no exception. Using their integrated carry handle, they can easily be moved around the home or </w:t>
      </w:r>
      <w:r w:rsidR="00B543D5">
        <w:rPr>
          <w:rFonts w:cs="Arial"/>
          <w:spacing w:val="-4"/>
          <w:szCs w:val="20"/>
        </w:rPr>
        <w:t>away</w:t>
      </w:r>
      <w:r w:rsidRPr="002B1BCD">
        <w:rPr>
          <w:rFonts w:cs="Arial"/>
          <w:spacing w:val="-4"/>
          <w:szCs w:val="20"/>
        </w:rPr>
        <w:t xml:space="preserve"> </w:t>
      </w:r>
      <w:r w:rsidR="005550A8" w:rsidRPr="005550A8">
        <w:rPr>
          <w:rFonts w:cs="Arial"/>
          <w:spacing w:val="-4"/>
          <w:szCs w:val="20"/>
        </w:rPr>
        <w:t>for various activities</w:t>
      </w:r>
      <w:r w:rsidRPr="002B1BCD">
        <w:rPr>
          <w:rFonts w:cs="Arial"/>
          <w:spacing w:val="-4"/>
          <w:szCs w:val="20"/>
        </w:rPr>
        <w:t xml:space="preserve">. Not restricted by power cables, BMAX are perfect for street dance, exercise, and gym sessions, or just hanging with friends. </w:t>
      </w:r>
    </w:p>
    <w:p w14:paraId="7568DECB" w14:textId="77777777" w:rsidR="002B1BCD" w:rsidRDefault="002B1BCD" w:rsidP="00336E8D">
      <w:pPr>
        <w:jc w:val="both"/>
        <w:rPr>
          <w:rFonts w:cs="Arial"/>
          <w:spacing w:val="-4"/>
          <w:szCs w:val="20"/>
        </w:rPr>
      </w:pPr>
    </w:p>
    <w:p w14:paraId="2501F7E5" w14:textId="77777777" w:rsidR="002B1BCD" w:rsidRDefault="002B1BCD" w:rsidP="00336E8D">
      <w:pPr>
        <w:jc w:val="both"/>
        <w:rPr>
          <w:rFonts w:cs="Arial"/>
          <w:spacing w:val="-4"/>
          <w:szCs w:val="20"/>
        </w:rPr>
      </w:pPr>
    </w:p>
    <w:p w14:paraId="4D91A083" w14:textId="77777777" w:rsidR="00336E8D" w:rsidRDefault="00336E8D" w:rsidP="00534E0E">
      <w:pPr>
        <w:jc w:val="both"/>
        <w:rPr>
          <w:rFonts w:cs="Arial"/>
          <w:spacing w:val="-4"/>
          <w:szCs w:val="20"/>
        </w:rPr>
      </w:pPr>
    </w:p>
    <w:p w14:paraId="15D01809" w14:textId="77777777" w:rsidR="00336E8D" w:rsidRDefault="00336E8D" w:rsidP="00534E0E">
      <w:pPr>
        <w:jc w:val="both"/>
        <w:rPr>
          <w:rFonts w:cs="Arial"/>
          <w:spacing w:val="-4"/>
          <w:szCs w:val="20"/>
        </w:rPr>
      </w:pPr>
    </w:p>
    <w:p w14:paraId="26F93E76" w14:textId="77777777" w:rsidR="002B1BCD" w:rsidRDefault="002B1BCD" w:rsidP="00534E0E">
      <w:pPr>
        <w:jc w:val="both"/>
        <w:rPr>
          <w:rFonts w:cs="Arial"/>
          <w:spacing w:val="-4"/>
          <w:szCs w:val="20"/>
        </w:rPr>
      </w:pPr>
    </w:p>
    <w:p w14:paraId="57D0B680" w14:textId="77777777" w:rsidR="002B1BCD" w:rsidRDefault="002B1BCD" w:rsidP="00534E0E">
      <w:pPr>
        <w:jc w:val="both"/>
        <w:rPr>
          <w:rFonts w:cs="Arial"/>
          <w:spacing w:val="-4"/>
          <w:szCs w:val="20"/>
        </w:rPr>
      </w:pPr>
    </w:p>
    <w:p w14:paraId="0AADE355" w14:textId="77777777" w:rsidR="002B1BCD" w:rsidRDefault="002B1BCD" w:rsidP="00534E0E">
      <w:pPr>
        <w:jc w:val="both"/>
        <w:rPr>
          <w:rFonts w:cs="Arial"/>
          <w:spacing w:val="-4"/>
          <w:szCs w:val="20"/>
        </w:rPr>
      </w:pPr>
    </w:p>
    <w:p w14:paraId="5A5B5CA0" w14:textId="77777777" w:rsidR="002B1BCD" w:rsidRDefault="002B1BCD" w:rsidP="00534E0E">
      <w:pPr>
        <w:jc w:val="both"/>
        <w:rPr>
          <w:rFonts w:cs="Arial"/>
          <w:spacing w:val="-4"/>
          <w:szCs w:val="20"/>
        </w:rPr>
      </w:pPr>
    </w:p>
    <w:p w14:paraId="79E75D3E" w14:textId="77777777" w:rsidR="002B1BCD" w:rsidRDefault="002B1BCD" w:rsidP="00534E0E">
      <w:pPr>
        <w:jc w:val="both"/>
        <w:rPr>
          <w:rFonts w:cs="Arial"/>
          <w:spacing w:val="-4"/>
          <w:szCs w:val="20"/>
        </w:rPr>
      </w:pPr>
    </w:p>
    <w:p w14:paraId="27473E15" w14:textId="77777777" w:rsidR="002B1BCD" w:rsidRDefault="002B1BCD" w:rsidP="00534E0E">
      <w:pPr>
        <w:jc w:val="both"/>
        <w:rPr>
          <w:rFonts w:cs="Arial"/>
          <w:spacing w:val="-4"/>
          <w:szCs w:val="20"/>
        </w:rPr>
      </w:pPr>
    </w:p>
    <w:p w14:paraId="7ED4DCEA" w14:textId="77777777" w:rsidR="002B1BCD" w:rsidRDefault="002B1BCD" w:rsidP="00534E0E">
      <w:pPr>
        <w:jc w:val="both"/>
        <w:rPr>
          <w:rFonts w:cs="Arial"/>
          <w:spacing w:val="-4"/>
          <w:szCs w:val="20"/>
        </w:rPr>
      </w:pPr>
    </w:p>
    <w:p w14:paraId="7A7336D5" w14:textId="77777777" w:rsidR="002B1BCD" w:rsidRDefault="002B1BCD" w:rsidP="00534E0E">
      <w:pPr>
        <w:jc w:val="both"/>
        <w:rPr>
          <w:rFonts w:cs="Arial"/>
          <w:spacing w:val="-4"/>
          <w:szCs w:val="20"/>
        </w:rPr>
      </w:pPr>
    </w:p>
    <w:p w14:paraId="1F936E5E" w14:textId="77777777" w:rsidR="002B1BCD" w:rsidRDefault="002B1BCD" w:rsidP="00534E0E">
      <w:pPr>
        <w:jc w:val="both"/>
        <w:rPr>
          <w:rFonts w:cs="Arial"/>
          <w:spacing w:val="-4"/>
          <w:szCs w:val="20"/>
        </w:rPr>
      </w:pPr>
    </w:p>
    <w:p w14:paraId="25B82BC0" w14:textId="77777777" w:rsidR="002B1BCD" w:rsidRDefault="002B1BCD" w:rsidP="00534E0E">
      <w:pPr>
        <w:jc w:val="both"/>
        <w:rPr>
          <w:rFonts w:cs="Arial"/>
          <w:spacing w:val="-4"/>
          <w:szCs w:val="20"/>
        </w:rPr>
      </w:pPr>
    </w:p>
    <w:p w14:paraId="5082C08B" w14:textId="77777777" w:rsidR="002B1BCD" w:rsidRDefault="002B1BCD" w:rsidP="00534E0E">
      <w:pPr>
        <w:jc w:val="both"/>
        <w:rPr>
          <w:rFonts w:cs="Arial"/>
          <w:spacing w:val="-4"/>
          <w:szCs w:val="20"/>
        </w:rPr>
      </w:pPr>
    </w:p>
    <w:p w14:paraId="784CFFFA" w14:textId="77777777" w:rsidR="002B1BCD" w:rsidRDefault="002B1BCD" w:rsidP="00534E0E">
      <w:pPr>
        <w:jc w:val="both"/>
        <w:rPr>
          <w:rFonts w:cs="Arial"/>
          <w:spacing w:val="-4"/>
          <w:szCs w:val="20"/>
        </w:rPr>
      </w:pPr>
    </w:p>
    <w:p w14:paraId="03E196AD" w14:textId="77777777" w:rsidR="002B1BCD" w:rsidRDefault="002B1BCD" w:rsidP="00534E0E">
      <w:pPr>
        <w:jc w:val="both"/>
        <w:rPr>
          <w:rFonts w:cs="Arial"/>
          <w:spacing w:val="-4"/>
          <w:szCs w:val="20"/>
        </w:rPr>
      </w:pPr>
    </w:p>
    <w:p w14:paraId="37AF7174" w14:textId="77777777" w:rsidR="002B1BCD" w:rsidRDefault="002B1BCD" w:rsidP="00534E0E">
      <w:pPr>
        <w:jc w:val="both"/>
        <w:rPr>
          <w:rFonts w:cs="Arial"/>
          <w:spacing w:val="-4"/>
          <w:szCs w:val="20"/>
        </w:rPr>
      </w:pPr>
    </w:p>
    <w:p w14:paraId="7CAFECAF" w14:textId="77777777" w:rsidR="002B1BCD" w:rsidRDefault="002B1BCD" w:rsidP="00534E0E">
      <w:pPr>
        <w:jc w:val="both"/>
        <w:rPr>
          <w:rFonts w:cs="Arial"/>
          <w:spacing w:val="-4"/>
          <w:szCs w:val="20"/>
        </w:rPr>
      </w:pPr>
    </w:p>
    <w:p w14:paraId="3287DE22" w14:textId="77777777" w:rsidR="00336E8D" w:rsidRPr="00177CF9" w:rsidRDefault="00336E8D" w:rsidP="00534E0E">
      <w:pPr>
        <w:jc w:val="both"/>
        <w:rPr>
          <w:rFonts w:cs="Arial"/>
          <w:spacing w:val="-4"/>
          <w:szCs w:val="20"/>
        </w:rPr>
      </w:pPr>
    </w:p>
    <w:p w14:paraId="546D612E" w14:textId="36FBA23F" w:rsidR="003B3736" w:rsidRPr="00177CF9" w:rsidRDefault="003B3736" w:rsidP="009307EE">
      <w:pPr>
        <w:jc w:val="both"/>
        <w:rPr>
          <w:rFonts w:cs="Arial"/>
          <w:spacing w:val="-4"/>
          <w:szCs w:val="20"/>
        </w:rPr>
      </w:pPr>
    </w:p>
    <w:p w14:paraId="104D320C" w14:textId="77777777" w:rsidR="007A7AF1" w:rsidRPr="00177CF9" w:rsidRDefault="007A7AF1" w:rsidP="007A7AF1">
      <w:pPr>
        <w:ind w:left="2410"/>
        <w:jc w:val="both"/>
        <w:rPr>
          <w:rFonts w:cs="Arial"/>
          <w:b/>
          <w:bCs/>
          <w:spacing w:val="-4"/>
          <w:sz w:val="24"/>
          <w:szCs w:val="24"/>
        </w:rPr>
      </w:pPr>
      <w:r w:rsidRPr="00177CF9">
        <w:rPr>
          <w:rFonts w:cs="Arial"/>
          <w:b/>
          <w:bCs/>
          <w:noProof/>
          <w:spacing w:val="-4"/>
          <w:sz w:val="24"/>
          <w:szCs w:val="24"/>
        </w:rPr>
        <w:lastRenderedPageBreak/>
        <w:drawing>
          <wp:anchor distT="0" distB="0" distL="114300" distR="114300" simplePos="0" relativeHeight="251658244" behindDoc="1" locked="0" layoutInCell="1" allowOverlap="1" wp14:anchorId="32C358DF" wp14:editId="0B353C1B">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177CF9">
        <w:rPr>
          <w:rFonts w:cs="Arial"/>
          <w:b/>
          <w:bCs/>
          <w:spacing w:val="-4"/>
          <w:sz w:val="24"/>
          <w:szCs w:val="24"/>
        </w:rPr>
        <w:t>About the Panasonic Group</w:t>
      </w:r>
    </w:p>
    <w:p w14:paraId="7C85C1CF" w14:textId="77777777" w:rsidR="007A7AF1" w:rsidRPr="00177CF9" w:rsidRDefault="007A7AF1" w:rsidP="007A7AF1">
      <w:pPr>
        <w:ind w:left="2410"/>
        <w:jc w:val="both"/>
        <w:rPr>
          <w:rFonts w:cs="Arial"/>
          <w:spacing w:val="-4"/>
          <w:szCs w:val="20"/>
        </w:rPr>
      </w:pPr>
    </w:p>
    <w:p w14:paraId="46E144CF" w14:textId="24C8C81F" w:rsidR="00BD5A52" w:rsidRPr="00BD5A52" w:rsidRDefault="00BD5A52" w:rsidP="00BD5A52">
      <w:pPr>
        <w:ind w:left="2410"/>
        <w:jc w:val="both"/>
        <w:rPr>
          <w:rFonts w:cs="Arial"/>
          <w:spacing w:val="-4"/>
          <w:szCs w:val="20"/>
        </w:rPr>
      </w:pPr>
      <w:r w:rsidRPr="00BD5A52">
        <w:rPr>
          <w:rFonts w:cs="Arial"/>
          <w:spacing w:val="-4"/>
          <w:szCs w:val="20"/>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consolidated net sales of Euro 54.12 billion (8,496.4 billion yen) for the year ended March 31, 2024. To learn more about the Panasonic Group, please visit: https://holdings.panasonic/global/</w:t>
      </w:r>
      <w:r>
        <w:rPr>
          <w:rFonts w:cs="Arial"/>
          <w:spacing w:val="-4"/>
          <w:szCs w:val="20"/>
        </w:rPr>
        <w:t>.</w:t>
      </w:r>
      <w:r w:rsidRPr="00BD5A52">
        <w:rPr>
          <w:rFonts w:cs="Arial"/>
          <w:spacing w:val="-4"/>
          <w:szCs w:val="20"/>
        </w:rPr>
        <w:t xml:space="preserve"> </w:t>
      </w:r>
    </w:p>
    <w:p w14:paraId="064958D3" w14:textId="77777777" w:rsidR="00BD5A52" w:rsidRPr="00177CF9" w:rsidRDefault="00BD5A52" w:rsidP="007A7AF1">
      <w:pPr>
        <w:ind w:left="2410"/>
        <w:jc w:val="both"/>
        <w:rPr>
          <w:rFonts w:cs="Arial"/>
          <w:spacing w:val="-4"/>
          <w:szCs w:val="20"/>
        </w:rPr>
      </w:pPr>
    </w:p>
    <w:p w14:paraId="05D84110" w14:textId="77777777" w:rsidR="007A7AF1" w:rsidRPr="00177CF9" w:rsidRDefault="007A7AF1" w:rsidP="007A7AF1">
      <w:pPr>
        <w:pBdr>
          <w:bottom w:val="single" w:sz="4" w:space="1" w:color="auto"/>
        </w:pBdr>
        <w:rPr>
          <w:rFonts w:cs="Arial"/>
          <w:bCs/>
          <w:caps/>
          <w:spacing w:val="-4"/>
          <w:szCs w:val="20"/>
        </w:rPr>
      </w:pPr>
    </w:p>
    <w:p w14:paraId="5444BD68" w14:textId="77777777" w:rsidR="007A7AF1" w:rsidRPr="00177CF9" w:rsidRDefault="007A7AF1" w:rsidP="007A7AF1">
      <w:pPr>
        <w:pBdr>
          <w:bottom w:val="single" w:sz="4" w:space="1" w:color="auto"/>
        </w:pBdr>
        <w:rPr>
          <w:rFonts w:cs="Arial"/>
          <w:bCs/>
          <w:caps/>
          <w:spacing w:val="-4"/>
          <w:szCs w:val="20"/>
        </w:rPr>
      </w:pPr>
    </w:p>
    <w:p w14:paraId="6C231A44" w14:textId="77777777" w:rsidR="007A7AF1" w:rsidRPr="00177CF9" w:rsidRDefault="007A7AF1" w:rsidP="007A7AF1">
      <w:pPr>
        <w:rPr>
          <w:rFonts w:cs="Arial"/>
          <w:bCs/>
          <w:spacing w:val="-4"/>
          <w:szCs w:val="20"/>
        </w:rPr>
      </w:pPr>
    </w:p>
    <w:p w14:paraId="19B39A97" w14:textId="77777777" w:rsidR="007A7AF1" w:rsidRPr="00177CF9" w:rsidRDefault="007A7AF1" w:rsidP="007A7AF1">
      <w:pPr>
        <w:rPr>
          <w:rFonts w:cs="Arial"/>
          <w:bCs/>
          <w:spacing w:val="-4"/>
          <w:szCs w:val="20"/>
        </w:rPr>
      </w:pPr>
    </w:p>
    <w:p w14:paraId="1A3E5E50" w14:textId="77777777" w:rsidR="007A7AF1" w:rsidRPr="00177CF9" w:rsidRDefault="007A7AF1" w:rsidP="007A7AF1">
      <w:pPr>
        <w:ind w:left="2410"/>
        <w:rPr>
          <w:rFonts w:cs="Arial"/>
          <w:b/>
          <w:spacing w:val="-4"/>
          <w:sz w:val="24"/>
          <w:szCs w:val="24"/>
        </w:rPr>
      </w:pPr>
      <w:r w:rsidRPr="00177CF9">
        <w:rPr>
          <w:rFonts w:cs="Arial"/>
          <w:b/>
          <w:noProof/>
          <w:spacing w:val="-4"/>
          <w:sz w:val="24"/>
          <w:szCs w:val="24"/>
        </w:rPr>
        <w:drawing>
          <wp:anchor distT="0" distB="0" distL="114300" distR="114300" simplePos="0" relativeHeight="251658245" behindDoc="1" locked="0" layoutInCell="1" allowOverlap="1" wp14:anchorId="144F8A2A" wp14:editId="4A742322">
            <wp:simplePos x="0" y="0"/>
            <wp:positionH relativeFrom="page">
              <wp:posOffset>1024128</wp:posOffset>
            </wp:positionH>
            <wp:positionV relativeFrom="paragraph">
              <wp:posOffset>-152</wp:posOffset>
            </wp:positionV>
            <wp:extent cx="1258570" cy="1258570"/>
            <wp:effectExtent l="0" t="0" r="0" b="0"/>
            <wp:wrapNone/>
            <wp:docPr id="5" name="Picture 5" descr="A group of people sitting on the floor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on the floor playing with toy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177CF9">
        <w:rPr>
          <w:rFonts w:cs="Arial"/>
          <w:b/>
          <w:spacing w:val="-4"/>
          <w:sz w:val="24"/>
          <w:szCs w:val="24"/>
        </w:rPr>
        <w:t>Create Today. Enrich Tomorrow.</w:t>
      </w:r>
    </w:p>
    <w:p w14:paraId="65B4D32A" w14:textId="77777777" w:rsidR="007A7AF1" w:rsidRPr="00177CF9" w:rsidRDefault="007A7AF1" w:rsidP="007A7AF1">
      <w:pPr>
        <w:ind w:left="2410"/>
        <w:rPr>
          <w:rFonts w:cs="Arial"/>
          <w:bCs/>
          <w:spacing w:val="-4"/>
          <w:szCs w:val="20"/>
        </w:rPr>
      </w:pPr>
    </w:p>
    <w:p w14:paraId="6515E39F" w14:textId="77777777" w:rsidR="007A7AF1" w:rsidRPr="00177CF9" w:rsidRDefault="007A7AF1" w:rsidP="007A7AF1">
      <w:pPr>
        <w:ind w:left="2410"/>
        <w:rPr>
          <w:rFonts w:cs="Arial"/>
          <w:bCs/>
          <w:spacing w:val="-4"/>
          <w:szCs w:val="20"/>
        </w:rPr>
      </w:pPr>
      <w:r w:rsidRPr="00177CF9">
        <w:rPr>
          <w:rFonts w:cs="Arial"/>
          <w:bCs/>
          <w:spacing w:val="-4"/>
          <w:szCs w:val="20"/>
        </w:rPr>
        <w:t>Holistic Wellbeing for People, Society, and the Planet - Our goal is to bring balance to People, Society and the Planet through our innovative solutions &amp; products; promoting overall wellbeing for everyone by creating a healthier, simpler and more balanced way of living.</w:t>
      </w:r>
    </w:p>
    <w:p w14:paraId="13CA4426" w14:textId="77777777" w:rsidR="007A7AF1" w:rsidRPr="00177CF9" w:rsidRDefault="007A7AF1" w:rsidP="007A7AF1">
      <w:pPr>
        <w:ind w:left="2410"/>
        <w:rPr>
          <w:rFonts w:cs="Arial"/>
          <w:bCs/>
          <w:spacing w:val="-4"/>
          <w:szCs w:val="20"/>
        </w:rPr>
      </w:pPr>
    </w:p>
    <w:p w14:paraId="51A5232C" w14:textId="77777777" w:rsidR="007A7AF1" w:rsidRPr="00177CF9" w:rsidRDefault="0004569A" w:rsidP="007A7AF1">
      <w:pPr>
        <w:ind w:left="2410"/>
        <w:rPr>
          <w:rStyle w:val="Hyperlink"/>
          <w:rFonts w:ascii="Arial Nova" w:eastAsiaTheme="minorEastAsia" w:hAnsi="Arial Nova" w:cs="Arial"/>
          <w:bCs/>
          <w:spacing w:val="-4"/>
          <w:sz w:val="20"/>
          <w:szCs w:val="20"/>
        </w:rPr>
      </w:pPr>
      <w:hyperlink r:id="rId26" w:history="1">
        <w:r w:rsidR="007A7AF1" w:rsidRPr="00177CF9">
          <w:rPr>
            <w:rStyle w:val="Hyperlink"/>
            <w:rFonts w:ascii="Arial Nova" w:eastAsiaTheme="minorEastAsia" w:hAnsi="Arial Nova" w:cs="Arial"/>
            <w:bCs/>
            <w:spacing w:val="-4"/>
            <w:sz w:val="20"/>
            <w:szCs w:val="20"/>
          </w:rPr>
          <w:t>Find out more &gt;</w:t>
        </w:r>
      </w:hyperlink>
    </w:p>
    <w:p w14:paraId="47431FC2" w14:textId="77777777" w:rsidR="007A7AF1" w:rsidRPr="00177CF9" w:rsidRDefault="007A7AF1" w:rsidP="007A7AF1">
      <w:pPr>
        <w:ind w:left="2410"/>
        <w:rPr>
          <w:rFonts w:cs="Arial"/>
          <w:bCs/>
          <w:spacing w:val="-4"/>
          <w:szCs w:val="20"/>
        </w:rPr>
      </w:pPr>
    </w:p>
    <w:p w14:paraId="752627F8" w14:textId="77777777" w:rsidR="007A7AF1" w:rsidRPr="00177CF9" w:rsidRDefault="007A7AF1" w:rsidP="007A7AF1">
      <w:pPr>
        <w:pBdr>
          <w:bottom w:val="single" w:sz="4" w:space="1" w:color="auto"/>
        </w:pBdr>
        <w:rPr>
          <w:rFonts w:cs="Arial"/>
          <w:bCs/>
          <w:caps/>
          <w:spacing w:val="-4"/>
          <w:szCs w:val="20"/>
        </w:rPr>
      </w:pPr>
    </w:p>
    <w:p w14:paraId="53D854C5" w14:textId="77777777" w:rsidR="007A7AF1" w:rsidRPr="00177CF9" w:rsidRDefault="007A7AF1" w:rsidP="007A7AF1">
      <w:pPr>
        <w:rPr>
          <w:rFonts w:cs="Arial"/>
          <w:bCs/>
          <w:spacing w:val="-4"/>
          <w:szCs w:val="20"/>
        </w:rPr>
      </w:pPr>
    </w:p>
    <w:p w14:paraId="2D38F730" w14:textId="77777777" w:rsidR="007A7AF1" w:rsidRPr="00177CF9" w:rsidRDefault="007A7AF1" w:rsidP="007A7AF1">
      <w:pPr>
        <w:rPr>
          <w:rFonts w:cs="Arial"/>
          <w:bCs/>
          <w:spacing w:val="-4"/>
          <w:szCs w:val="20"/>
        </w:rPr>
      </w:pPr>
      <w:r w:rsidRPr="00177CF9">
        <w:rPr>
          <w:rFonts w:cs="Arial"/>
          <w:b/>
          <w:bCs/>
          <w:noProof/>
          <w:spacing w:val="-4"/>
          <w:sz w:val="24"/>
          <w:szCs w:val="24"/>
        </w:rPr>
        <w:drawing>
          <wp:anchor distT="0" distB="0" distL="114300" distR="114300" simplePos="0" relativeHeight="251658247" behindDoc="1" locked="0" layoutInCell="1" allowOverlap="1" wp14:anchorId="647499D4" wp14:editId="683E48FB">
            <wp:simplePos x="0" y="0"/>
            <wp:positionH relativeFrom="page">
              <wp:posOffset>1021080</wp:posOffset>
            </wp:positionH>
            <wp:positionV relativeFrom="paragraph">
              <wp:posOffset>176530</wp:posOffset>
            </wp:positionV>
            <wp:extent cx="1258570" cy="1258570"/>
            <wp:effectExtent l="0" t="0" r="0" b="0"/>
            <wp:wrapNone/>
            <wp:docPr id="6" name="Picture 6" descr="A green fores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forest with white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
    <w:p w14:paraId="7D6FBC4F" w14:textId="77777777" w:rsidR="007A7AF1" w:rsidRPr="00177CF9" w:rsidRDefault="007A7AF1" w:rsidP="007A7AF1">
      <w:pPr>
        <w:ind w:left="2410"/>
        <w:jc w:val="both"/>
        <w:rPr>
          <w:rFonts w:cs="Arial"/>
          <w:b/>
          <w:bCs/>
          <w:spacing w:val="-4"/>
          <w:sz w:val="24"/>
          <w:szCs w:val="24"/>
        </w:rPr>
      </w:pPr>
      <w:r w:rsidRPr="00177CF9">
        <w:rPr>
          <w:rFonts w:cs="Arial"/>
          <w:b/>
          <w:bCs/>
          <w:spacing w:val="-4"/>
          <w:sz w:val="24"/>
          <w:szCs w:val="24"/>
        </w:rPr>
        <w:t>Panasonic Group Environmental Initiatives</w:t>
      </w:r>
    </w:p>
    <w:p w14:paraId="429814AA" w14:textId="77777777" w:rsidR="007A7AF1" w:rsidRPr="00177CF9" w:rsidRDefault="007A7AF1" w:rsidP="007A7AF1">
      <w:pPr>
        <w:ind w:left="2410"/>
        <w:jc w:val="both"/>
        <w:rPr>
          <w:rFonts w:cs="Arial"/>
          <w:i/>
          <w:iCs/>
          <w:spacing w:val="-4"/>
          <w:szCs w:val="20"/>
        </w:rPr>
      </w:pPr>
    </w:p>
    <w:p w14:paraId="5F5DA23C" w14:textId="77777777" w:rsidR="007A7AF1" w:rsidRPr="00177CF9" w:rsidRDefault="007A7AF1" w:rsidP="007A7AF1">
      <w:pPr>
        <w:ind w:left="2410"/>
        <w:jc w:val="both"/>
        <w:rPr>
          <w:rFonts w:cs="Arial"/>
          <w:spacing w:val="-4"/>
          <w:szCs w:val="20"/>
        </w:rPr>
      </w:pPr>
      <w:r w:rsidRPr="00177CF9">
        <w:rPr>
          <w:rFonts w:cs="Arial"/>
          <w:spacing w:val="-4"/>
          <w:szCs w:val="20"/>
        </w:rPr>
        <w:t>The Panasonic Group has set forth its long-term environmental vision, "Panasonic GREEN IMPACT," with the aim of achieving both a better life and a sustainable global environment for all. Under PGI, Panasonic Group strives towards achieving virtually net zero CO2 emissions from its own operations by 2030, and aims to create an impact of more than 300 million tons (*1) of reduced and avoided CO2, which is equivalent to about 1 percent of the current global total of approximately 31.7 billion tons (*2) by 2050. The group also works on business activities to realize a circular economy in which resource efficiency contributes to decarbonization and reduces the consumption of limited natural resources.</w:t>
      </w:r>
    </w:p>
    <w:p w14:paraId="2625C7E4" w14:textId="77777777" w:rsidR="007A7AF1" w:rsidRPr="00177CF9" w:rsidRDefault="007A7AF1" w:rsidP="007A7AF1">
      <w:pPr>
        <w:ind w:left="2410"/>
        <w:jc w:val="both"/>
        <w:rPr>
          <w:rFonts w:cs="Arial"/>
          <w:spacing w:val="-4"/>
          <w:szCs w:val="20"/>
        </w:rPr>
      </w:pPr>
    </w:p>
    <w:p w14:paraId="1272457B" w14:textId="77777777" w:rsidR="007A7AF1" w:rsidRPr="00177CF9" w:rsidRDefault="007A7AF1" w:rsidP="007A7AF1">
      <w:pPr>
        <w:ind w:left="2410"/>
        <w:jc w:val="both"/>
        <w:rPr>
          <w:rFonts w:cs="Arial"/>
          <w:spacing w:val="-4"/>
          <w:sz w:val="16"/>
        </w:rPr>
      </w:pPr>
      <w:r w:rsidRPr="00177CF9">
        <w:rPr>
          <w:rFonts w:cs="Arial"/>
          <w:spacing w:val="-4"/>
          <w:sz w:val="16"/>
        </w:rPr>
        <w:t>*1: CO2 Emission factor based on 2020</w:t>
      </w:r>
      <w:r w:rsidRPr="00177CF9">
        <w:rPr>
          <w:rFonts w:cs="Arial"/>
          <w:spacing w:val="-4"/>
          <w:sz w:val="16"/>
        </w:rPr>
        <w:t xml:space="preserve">　　</w:t>
      </w:r>
    </w:p>
    <w:p w14:paraId="44E03662" w14:textId="77777777" w:rsidR="007A7AF1" w:rsidRPr="00177CF9" w:rsidRDefault="007A7AF1" w:rsidP="007A7AF1">
      <w:pPr>
        <w:ind w:left="2410"/>
        <w:jc w:val="both"/>
        <w:rPr>
          <w:rFonts w:cs="Arial"/>
          <w:spacing w:val="-4"/>
          <w:sz w:val="16"/>
        </w:rPr>
      </w:pPr>
      <w:r w:rsidRPr="00177CF9">
        <w:rPr>
          <w:rFonts w:cs="Arial"/>
          <w:spacing w:val="-4"/>
          <w:sz w:val="16"/>
        </w:rPr>
        <w:t>*2: 31.7 billion tons of energy-derived CO 2 emissions in 2020 (Source: IEA)</w:t>
      </w:r>
    </w:p>
    <w:p w14:paraId="68931801" w14:textId="77777777" w:rsidR="007A7AF1" w:rsidRPr="00177CF9" w:rsidRDefault="007A7AF1" w:rsidP="007A7AF1">
      <w:pPr>
        <w:ind w:left="2410"/>
        <w:jc w:val="both"/>
        <w:rPr>
          <w:rFonts w:cs="Arial"/>
          <w:spacing w:val="-4"/>
          <w:szCs w:val="20"/>
        </w:rPr>
      </w:pPr>
    </w:p>
    <w:p w14:paraId="72D58223" w14:textId="4655EC0D" w:rsidR="00177CF9" w:rsidRPr="00BD5A52" w:rsidRDefault="0004569A" w:rsidP="00085F47">
      <w:pPr>
        <w:ind w:left="2410"/>
        <w:jc w:val="both"/>
        <w:rPr>
          <w:rFonts w:cs="Arial"/>
          <w:spacing w:val="-4"/>
          <w:szCs w:val="20"/>
          <w:lang w:val="en-US"/>
        </w:rPr>
      </w:pPr>
      <w:hyperlink r:id="rId28" w:history="1">
        <w:r w:rsidR="007A7AF1" w:rsidRPr="00177CF9">
          <w:rPr>
            <w:rStyle w:val="Hyperlink"/>
            <w:rFonts w:ascii="Arial Nova" w:eastAsiaTheme="minorEastAsia" w:hAnsi="Arial Nova" w:cs="Arial"/>
            <w:bCs/>
            <w:caps/>
            <w:spacing w:val="-4"/>
            <w:sz w:val="20"/>
            <w:szCs w:val="20"/>
          </w:rPr>
          <w:t>Panasonic GREEN IMPACT - About Us - Panasonic Holdings</w:t>
        </w:r>
      </w:hyperlink>
    </w:p>
    <w:sectPr w:rsidR="00177CF9" w:rsidRPr="00BD5A52" w:rsidSect="00303899">
      <w:headerReference w:type="default" r:id="rId29"/>
      <w:footerReference w:type="default" r:id="rId30"/>
      <w:pgSz w:w="11906" w:h="16838"/>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61CB" w14:textId="77777777" w:rsidR="00642418" w:rsidRDefault="00642418" w:rsidP="00202DB5">
      <w:pPr>
        <w:spacing w:line="240" w:lineRule="auto"/>
      </w:pPr>
      <w:r>
        <w:separator/>
      </w:r>
    </w:p>
    <w:p w14:paraId="7BBD825B" w14:textId="77777777" w:rsidR="00642418" w:rsidRDefault="00642418"/>
  </w:endnote>
  <w:endnote w:type="continuationSeparator" w:id="0">
    <w:p w14:paraId="781F950C" w14:textId="77777777" w:rsidR="00642418" w:rsidRDefault="00642418" w:rsidP="00202DB5">
      <w:pPr>
        <w:spacing w:line="240" w:lineRule="auto"/>
      </w:pPr>
      <w:r>
        <w:continuationSeparator/>
      </w:r>
    </w:p>
    <w:p w14:paraId="6EA5E7CA" w14:textId="77777777" w:rsidR="00642418" w:rsidRDefault="00642418"/>
  </w:endnote>
  <w:endnote w:type="continuationNotice" w:id="1">
    <w:p w14:paraId="19C7492D" w14:textId="77777777" w:rsidR="00642418" w:rsidRDefault="00642418">
      <w:pPr>
        <w:spacing w:line="240" w:lineRule="auto"/>
      </w:pPr>
    </w:p>
    <w:p w14:paraId="0D4EF388" w14:textId="77777777" w:rsidR="00642418" w:rsidRDefault="00642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38152086"/>
      <w:docPartObj>
        <w:docPartGallery w:val="Page Numbers (Bottom of Page)"/>
        <w:docPartUnique/>
      </w:docPartObj>
    </w:sdtPr>
    <w:sdtEndPr/>
    <w:sdtContent>
      <w:p w14:paraId="141BAF5F" w14:textId="77777777" w:rsidR="00F41143" w:rsidRPr="00F41143" w:rsidRDefault="00270A25">
        <w:pPr>
          <w:pStyle w:val="Fuzeile"/>
          <w:jc w:val="right"/>
          <w:rPr>
            <w:sz w:val="18"/>
            <w:szCs w:val="18"/>
          </w:rPr>
        </w:pPr>
        <w:r>
          <w:rPr>
            <w:noProof/>
            <w:color w:val="FFFFFF" w:themeColor="background1"/>
            <w:sz w:val="18"/>
            <w:szCs w:val="18"/>
          </w:rPr>
          <w:drawing>
            <wp:anchor distT="0" distB="0" distL="114300" distR="114300" simplePos="0" relativeHeight="251658241" behindDoc="1" locked="0" layoutInCell="1" allowOverlap="1" wp14:anchorId="52BE55DC" wp14:editId="65C4B94C">
              <wp:simplePos x="0" y="0"/>
              <wp:positionH relativeFrom="page">
                <wp:posOffset>469900</wp:posOffset>
              </wp:positionH>
              <wp:positionV relativeFrom="page">
                <wp:posOffset>9937115</wp:posOffset>
              </wp:positionV>
              <wp:extent cx="1260000" cy="277200"/>
              <wp:effectExtent l="0" t="0" r="0" b="8890"/>
              <wp:wrapNone/>
              <wp:docPr id="1940568935" name="Graphic 1940568935">
                <a:extLst xmlns:a="http://schemas.openxmlformats.org/drawingml/2006/main">
                  <a:ext uri="{FF2B5EF4-FFF2-40B4-BE49-F238E27FC236}">
                    <a16:creationId xmlns:a16="http://schemas.microsoft.com/office/drawing/2014/main" id="{AD157F3E-4999-6235-4E47-0F08DB7C4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8">
                        <a:extLst>
                          <a:ext uri="{FF2B5EF4-FFF2-40B4-BE49-F238E27FC236}">
                            <a16:creationId xmlns:a16="http://schemas.microsoft.com/office/drawing/2014/main" id="{AD157F3E-4999-6235-4E47-0F08DB7C4F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77200"/>
                      </a:xfrm>
                      <a:prstGeom prst="rect">
                        <a:avLst/>
                      </a:prstGeom>
                    </pic:spPr>
                  </pic:pic>
                </a:graphicData>
              </a:graphic>
              <wp14:sizeRelH relativeFrom="margin">
                <wp14:pctWidth>0</wp14:pctWidth>
              </wp14:sizeRelH>
              <wp14:sizeRelV relativeFrom="margin">
                <wp14:pctHeight>0</wp14:pctHeight>
              </wp14:sizeRelV>
            </wp:anchor>
          </w:drawing>
        </w:r>
        <w:r w:rsidR="00F41143" w:rsidRPr="00783488">
          <w:rPr>
            <w:color w:val="FFFFFF" w:themeColor="background1"/>
            <w:sz w:val="18"/>
            <w:szCs w:val="18"/>
          </w:rPr>
          <w:t xml:space="preserve">Page | </w:t>
        </w:r>
        <w:r w:rsidR="00F41143" w:rsidRPr="00783488">
          <w:rPr>
            <w:color w:val="FFFFFF" w:themeColor="background1"/>
            <w:sz w:val="18"/>
            <w:szCs w:val="18"/>
          </w:rPr>
          <w:fldChar w:fldCharType="begin"/>
        </w:r>
        <w:r w:rsidR="00F41143" w:rsidRPr="00783488">
          <w:rPr>
            <w:color w:val="FFFFFF" w:themeColor="background1"/>
            <w:sz w:val="18"/>
            <w:szCs w:val="18"/>
          </w:rPr>
          <w:instrText xml:space="preserve"> PAGE   \* MERGEFORMAT </w:instrText>
        </w:r>
        <w:r w:rsidR="00F41143" w:rsidRPr="00783488">
          <w:rPr>
            <w:color w:val="FFFFFF" w:themeColor="background1"/>
            <w:sz w:val="18"/>
            <w:szCs w:val="18"/>
          </w:rPr>
          <w:fldChar w:fldCharType="separate"/>
        </w:r>
        <w:r w:rsidR="00F41143" w:rsidRPr="00783488">
          <w:rPr>
            <w:noProof/>
            <w:color w:val="FFFFFF" w:themeColor="background1"/>
            <w:sz w:val="18"/>
            <w:szCs w:val="18"/>
          </w:rPr>
          <w:t>2</w:t>
        </w:r>
        <w:r w:rsidR="00F41143" w:rsidRPr="00783488">
          <w:rPr>
            <w:noProof/>
            <w:color w:val="FFFFFF" w:themeColor="background1"/>
            <w:sz w:val="18"/>
            <w:szCs w:val="18"/>
          </w:rPr>
          <w:fldChar w:fldCharType="end"/>
        </w:r>
        <w:r w:rsidR="00F41143" w:rsidRPr="00783488">
          <w:rPr>
            <w:color w:val="FFFFFF" w:themeColor="background1"/>
            <w:sz w:val="18"/>
            <w:szCs w:val="18"/>
          </w:rPr>
          <w:t xml:space="preserve"> </w:t>
        </w:r>
      </w:p>
    </w:sdtContent>
  </w:sdt>
  <w:p w14:paraId="234C3B30" w14:textId="30D52200" w:rsidR="00544FBB" w:rsidRDefault="00544FBB">
    <w:pPr>
      <w:pStyle w:val="Fuzeile"/>
    </w:pPr>
  </w:p>
  <w:p w14:paraId="47CEBD94" w14:textId="77777777" w:rsidR="00B15350" w:rsidRDefault="00B15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2827" w14:textId="77777777" w:rsidR="00642418" w:rsidRDefault="00642418" w:rsidP="00202DB5">
      <w:pPr>
        <w:spacing w:line="240" w:lineRule="auto"/>
      </w:pPr>
      <w:r>
        <w:separator/>
      </w:r>
    </w:p>
    <w:p w14:paraId="780937D5" w14:textId="77777777" w:rsidR="00642418" w:rsidRDefault="00642418"/>
  </w:footnote>
  <w:footnote w:type="continuationSeparator" w:id="0">
    <w:p w14:paraId="386A93B1" w14:textId="77777777" w:rsidR="00642418" w:rsidRDefault="00642418" w:rsidP="00202DB5">
      <w:pPr>
        <w:spacing w:line="240" w:lineRule="auto"/>
      </w:pPr>
      <w:r>
        <w:continuationSeparator/>
      </w:r>
    </w:p>
    <w:p w14:paraId="6BB0B7A1" w14:textId="77777777" w:rsidR="00642418" w:rsidRDefault="00642418"/>
  </w:footnote>
  <w:footnote w:type="continuationNotice" w:id="1">
    <w:p w14:paraId="0392DCDA" w14:textId="77777777" w:rsidR="00642418" w:rsidRDefault="00642418">
      <w:pPr>
        <w:spacing w:line="240" w:lineRule="auto"/>
      </w:pPr>
    </w:p>
    <w:p w14:paraId="342F4547" w14:textId="77777777" w:rsidR="00642418" w:rsidRDefault="00642418"/>
  </w:footnote>
  <w:footnote w:id="2">
    <w:p w14:paraId="38BBA6D8" w14:textId="38ADC29B" w:rsidR="009404AD" w:rsidRPr="003F0A18" w:rsidRDefault="009404AD" w:rsidP="009404AD">
      <w:pPr>
        <w:pStyle w:val="Funotentext"/>
      </w:pPr>
      <w:r>
        <w:rPr>
          <w:rStyle w:val="Funotenzeichen"/>
        </w:rPr>
        <w:footnoteRef/>
      </w:r>
      <w:r>
        <w:t xml:space="preserve"> With fully charged battery, v</w:t>
      </w:r>
      <w:r w:rsidRPr="009404AD">
        <w:t xml:space="preserve">ol </w:t>
      </w:r>
      <w:r w:rsidRPr="009404AD">
        <w:sym w:font="Symbol" w:char="F03C"/>
      </w:r>
      <w:r w:rsidRPr="009404AD">
        <w:t>2</w:t>
      </w:r>
      <w:r w:rsidR="00082D67">
        <w:t>8</w:t>
      </w:r>
      <w:r w:rsidRPr="009404AD">
        <w:t>, Flat EQ, Bass Boost &amp; illumination off</w:t>
      </w:r>
    </w:p>
  </w:footnote>
  <w:footnote w:id="3">
    <w:p w14:paraId="3B757B18" w14:textId="0A3AD7D1" w:rsidR="00901685" w:rsidRPr="003F0A18" w:rsidRDefault="00901685" w:rsidP="00901685">
      <w:pPr>
        <w:pStyle w:val="Funotentext"/>
      </w:pPr>
      <w:r>
        <w:rPr>
          <w:rStyle w:val="Funotenzeichen"/>
        </w:rPr>
        <w:footnoteRef/>
      </w:r>
      <w:r>
        <w:t xml:space="preserve"> BMAX10 has </w:t>
      </w:r>
      <w:r w:rsidR="00082D67">
        <w:t>two</w:t>
      </w:r>
      <w:r>
        <w:t xml:space="preserve">, BMAX5 has </w:t>
      </w:r>
      <w:r w:rsidR="00082D67">
        <w:t>one</w:t>
      </w:r>
    </w:p>
  </w:footnote>
  <w:footnote w:id="4">
    <w:p w14:paraId="27A84F47" w14:textId="77777777" w:rsidR="00D93A2A" w:rsidRPr="003F0A18" w:rsidRDefault="00D93A2A" w:rsidP="00D93A2A">
      <w:pPr>
        <w:pStyle w:val="Funotentext"/>
      </w:pPr>
      <w:r>
        <w:rPr>
          <w:rStyle w:val="Funotenzeichen"/>
        </w:rPr>
        <w:footnoteRef/>
      </w:r>
      <w:r>
        <w:t xml:space="preserve"> BMAX10 has two, BMAX5 has one</w:t>
      </w:r>
    </w:p>
  </w:footnote>
  <w:footnote w:id="5">
    <w:p w14:paraId="2B5A15A4" w14:textId="41F85A92" w:rsidR="005E3A72" w:rsidRPr="003F0A18" w:rsidRDefault="005E3A72" w:rsidP="005E3A72">
      <w:pPr>
        <w:pStyle w:val="Funotentext"/>
      </w:pPr>
      <w:r>
        <w:rPr>
          <w:rStyle w:val="Funotenzeichen"/>
        </w:rPr>
        <w:footnoteRef/>
      </w:r>
      <w:r>
        <w:t xml:space="preserve"> With fully charged battery</w:t>
      </w:r>
      <w:r w:rsidR="00B543D5">
        <w:t xml:space="preserve"> using Bluetooth</w:t>
      </w:r>
      <w:r w:rsidR="00B543D5" w:rsidRPr="00336E8D">
        <w:rPr>
          <w:rFonts w:cs="Arial"/>
        </w:rPr>
        <w:t>®</w:t>
      </w:r>
      <w:r>
        <w:t>, v</w:t>
      </w:r>
      <w:r w:rsidRPr="009404AD">
        <w:t xml:space="preserve">ol </w:t>
      </w:r>
      <w:r w:rsidRPr="009404AD">
        <w:sym w:font="Symbol" w:char="F03C"/>
      </w:r>
      <w:r w:rsidR="004F5E09">
        <w:t>29 (BMAX10)/</w:t>
      </w:r>
      <w:r w:rsidR="004F5E09" w:rsidRPr="009404AD">
        <w:sym w:font="Symbol" w:char="F03C"/>
      </w:r>
      <w:r w:rsidR="004F5E09">
        <w:t xml:space="preserve">28 (BMAX5), </w:t>
      </w:r>
      <w:r w:rsidRPr="009404AD">
        <w:t>Flat EQ,</w:t>
      </w:r>
      <w:r w:rsidR="00B543D5">
        <w:t xml:space="preserve"> </w:t>
      </w:r>
      <w:r w:rsidRPr="009404AD">
        <w:t>&amp; illumination off</w:t>
      </w:r>
    </w:p>
  </w:footnote>
  <w:footnote w:id="6">
    <w:p w14:paraId="1F660816" w14:textId="3E75D5BD" w:rsidR="00336E8D" w:rsidRPr="003F0A18" w:rsidRDefault="00336E8D" w:rsidP="00336E8D">
      <w:pPr>
        <w:pStyle w:val="Funotentext"/>
      </w:pPr>
      <w:r>
        <w:rPr>
          <w:rStyle w:val="Funotenzeichen"/>
        </w:rPr>
        <w:footnoteRef/>
      </w:r>
      <w:r>
        <w:t xml:space="preserve"> </w:t>
      </w:r>
      <w:r w:rsidRPr="00336E8D">
        <w:t>Using charging cable supplied with devices up to 5v 1A</w:t>
      </w:r>
    </w:p>
  </w:footnote>
  <w:footnote w:id="7">
    <w:p w14:paraId="297FD40F" w14:textId="5C78E9E6" w:rsidR="00C073A9" w:rsidRPr="003F0A18" w:rsidRDefault="00C073A9" w:rsidP="00C073A9">
      <w:pPr>
        <w:pStyle w:val="Funotentext"/>
      </w:pPr>
      <w:r>
        <w:rPr>
          <w:rStyle w:val="Funotenzeichen"/>
        </w:rPr>
        <w:footnoteRef/>
      </w:r>
      <w:r>
        <w:t xml:space="preserve"> Must be the same BMAX model</w:t>
      </w:r>
      <w:r w:rsidR="00BC37C8">
        <w:t>. Audio cable sold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744C" w14:textId="3DDFE55E" w:rsidR="00CB14B3" w:rsidRDefault="0051473B">
    <w:r>
      <w:rPr>
        <w:noProof/>
      </w:rPr>
      <mc:AlternateContent>
        <mc:Choice Requires="wps">
          <w:drawing>
            <wp:anchor distT="0" distB="0" distL="114300" distR="114300" simplePos="0" relativeHeight="251658242" behindDoc="1" locked="0" layoutInCell="1" allowOverlap="1" wp14:anchorId="42D60368" wp14:editId="7A5E526B">
              <wp:simplePos x="0" y="0"/>
              <wp:positionH relativeFrom="page">
                <wp:posOffset>647205</wp:posOffset>
              </wp:positionH>
              <wp:positionV relativeFrom="paragraph">
                <wp:posOffset>601353</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4725BB5" id="Rectangle 1" o:spid="_x0000_s1026" style="position:absolute;margin-left:50.95pt;margin-top:47.35pt;width:543.85pt;height:676.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" fillcolor="#f2f2f2" stroked="f" strokeweight="2pt">
              <w10:wrap anchorx="page"/>
            </v:rect>
          </w:pict>
        </mc:Fallback>
      </mc:AlternateContent>
    </w:r>
    <w:r w:rsidR="00270A25">
      <w:rPr>
        <w:noProof/>
      </w:rPr>
      <w:drawing>
        <wp:anchor distT="0" distB="0" distL="114300" distR="114300" simplePos="0" relativeHeight="251658243" behindDoc="1" locked="0" layoutInCell="1" allowOverlap="1" wp14:anchorId="0EA7A463" wp14:editId="47059045">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58240" behindDoc="1" locked="0" layoutInCell="1" allowOverlap="1" wp14:anchorId="7C6B0931" wp14:editId="097223F2">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6B8B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112ABB2" id="Rectangle 45" o:spid="_x0000_s1026" style="position:absolute;margin-left:0;margin-top:0;width:594.6pt;height:841.5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" fillcolor="#6b8b8d" stroked="f" strokeweight="2pt">
              <w10:wrap anchorx="page" anchory="page"/>
            </v:rect>
          </w:pict>
        </mc:Fallback>
      </mc:AlternateContent>
    </w:r>
  </w:p>
  <w:p w14:paraId="3C798979" w14:textId="77777777" w:rsidR="00B15350" w:rsidRDefault="00B153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23697"/>
    <w:multiLevelType w:val="hybridMultilevel"/>
    <w:tmpl w:val="E832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21EC2"/>
    <w:multiLevelType w:val="hybridMultilevel"/>
    <w:tmpl w:val="5D9800C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767FD"/>
    <w:multiLevelType w:val="hybridMultilevel"/>
    <w:tmpl w:val="2F7C073C"/>
    <w:lvl w:ilvl="0" w:tplc="E758ACA2">
      <w:start w:val="1"/>
      <w:numFmt w:val="bullet"/>
      <w:lvlText w:val="•"/>
      <w:lvlJc w:val="left"/>
      <w:pPr>
        <w:tabs>
          <w:tab w:val="num" w:pos="720"/>
        </w:tabs>
        <w:ind w:left="720" w:hanging="360"/>
      </w:pPr>
      <w:rPr>
        <w:rFonts w:ascii="Arial" w:hAnsi="Arial" w:hint="default"/>
      </w:rPr>
    </w:lvl>
    <w:lvl w:ilvl="1" w:tplc="5508A070" w:tentative="1">
      <w:start w:val="1"/>
      <w:numFmt w:val="bullet"/>
      <w:lvlText w:val="•"/>
      <w:lvlJc w:val="left"/>
      <w:pPr>
        <w:tabs>
          <w:tab w:val="num" w:pos="1440"/>
        </w:tabs>
        <w:ind w:left="1440" w:hanging="360"/>
      </w:pPr>
      <w:rPr>
        <w:rFonts w:ascii="Arial" w:hAnsi="Arial" w:hint="default"/>
      </w:rPr>
    </w:lvl>
    <w:lvl w:ilvl="2" w:tplc="5F0E13DA" w:tentative="1">
      <w:start w:val="1"/>
      <w:numFmt w:val="bullet"/>
      <w:lvlText w:val="•"/>
      <w:lvlJc w:val="left"/>
      <w:pPr>
        <w:tabs>
          <w:tab w:val="num" w:pos="2160"/>
        </w:tabs>
        <w:ind w:left="2160" w:hanging="360"/>
      </w:pPr>
      <w:rPr>
        <w:rFonts w:ascii="Arial" w:hAnsi="Arial" w:hint="default"/>
      </w:rPr>
    </w:lvl>
    <w:lvl w:ilvl="3" w:tplc="F62EFC60" w:tentative="1">
      <w:start w:val="1"/>
      <w:numFmt w:val="bullet"/>
      <w:lvlText w:val="•"/>
      <w:lvlJc w:val="left"/>
      <w:pPr>
        <w:tabs>
          <w:tab w:val="num" w:pos="2880"/>
        </w:tabs>
        <w:ind w:left="2880" w:hanging="360"/>
      </w:pPr>
      <w:rPr>
        <w:rFonts w:ascii="Arial" w:hAnsi="Arial" w:hint="default"/>
      </w:rPr>
    </w:lvl>
    <w:lvl w:ilvl="4" w:tplc="7BE0B1B0" w:tentative="1">
      <w:start w:val="1"/>
      <w:numFmt w:val="bullet"/>
      <w:lvlText w:val="•"/>
      <w:lvlJc w:val="left"/>
      <w:pPr>
        <w:tabs>
          <w:tab w:val="num" w:pos="3600"/>
        </w:tabs>
        <w:ind w:left="3600" w:hanging="360"/>
      </w:pPr>
      <w:rPr>
        <w:rFonts w:ascii="Arial" w:hAnsi="Arial" w:hint="default"/>
      </w:rPr>
    </w:lvl>
    <w:lvl w:ilvl="5" w:tplc="32740F90" w:tentative="1">
      <w:start w:val="1"/>
      <w:numFmt w:val="bullet"/>
      <w:lvlText w:val="•"/>
      <w:lvlJc w:val="left"/>
      <w:pPr>
        <w:tabs>
          <w:tab w:val="num" w:pos="4320"/>
        </w:tabs>
        <w:ind w:left="4320" w:hanging="360"/>
      </w:pPr>
      <w:rPr>
        <w:rFonts w:ascii="Arial" w:hAnsi="Arial" w:hint="default"/>
      </w:rPr>
    </w:lvl>
    <w:lvl w:ilvl="6" w:tplc="510E1BBA" w:tentative="1">
      <w:start w:val="1"/>
      <w:numFmt w:val="bullet"/>
      <w:lvlText w:val="•"/>
      <w:lvlJc w:val="left"/>
      <w:pPr>
        <w:tabs>
          <w:tab w:val="num" w:pos="5040"/>
        </w:tabs>
        <w:ind w:left="5040" w:hanging="360"/>
      </w:pPr>
      <w:rPr>
        <w:rFonts w:ascii="Arial" w:hAnsi="Arial" w:hint="default"/>
      </w:rPr>
    </w:lvl>
    <w:lvl w:ilvl="7" w:tplc="F2F89E28" w:tentative="1">
      <w:start w:val="1"/>
      <w:numFmt w:val="bullet"/>
      <w:lvlText w:val="•"/>
      <w:lvlJc w:val="left"/>
      <w:pPr>
        <w:tabs>
          <w:tab w:val="num" w:pos="5760"/>
        </w:tabs>
        <w:ind w:left="5760" w:hanging="360"/>
      </w:pPr>
      <w:rPr>
        <w:rFonts w:ascii="Arial" w:hAnsi="Arial" w:hint="default"/>
      </w:rPr>
    </w:lvl>
    <w:lvl w:ilvl="8" w:tplc="D64844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14623"/>
    <w:multiLevelType w:val="hybridMultilevel"/>
    <w:tmpl w:val="78C0DE62"/>
    <w:lvl w:ilvl="0" w:tplc="20FCEB5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3A2234"/>
    <w:multiLevelType w:val="hybridMultilevel"/>
    <w:tmpl w:val="4C6077EE"/>
    <w:lvl w:ilvl="0" w:tplc="B71E7C12">
      <w:numFmt w:val="bullet"/>
      <w:lvlText w:val="-"/>
      <w:lvlJc w:val="left"/>
      <w:pPr>
        <w:ind w:left="644" w:hanging="360"/>
      </w:pPr>
      <w:rPr>
        <w:rFonts w:ascii="Arial" w:eastAsiaTheme="minorEastAsia"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57F50D71"/>
    <w:multiLevelType w:val="hybridMultilevel"/>
    <w:tmpl w:val="127A1E4C"/>
    <w:lvl w:ilvl="0" w:tplc="6F34B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006C6"/>
    <w:multiLevelType w:val="hybridMultilevel"/>
    <w:tmpl w:val="347A92F0"/>
    <w:lvl w:ilvl="0" w:tplc="4EB83AE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1364B"/>
    <w:multiLevelType w:val="hybridMultilevel"/>
    <w:tmpl w:val="35B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45197"/>
    <w:multiLevelType w:val="hybridMultilevel"/>
    <w:tmpl w:val="6A803DF2"/>
    <w:lvl w:ilvl="0" w:tplc="55041288">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352639"/>
    <w:multiLevelType w:val="hybridMultilevel"/>
    <w:tmpl w:val="F4B215CE"/>
    <w:lvl w:ilvl="0" w:tplc="E36093BA">
      <w:start w:val="1"/>
      <w:numFmt w:val="bullet"/>
      <w:pStyle w:val="Listenabsatz"/>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434926">
    <w:abstractNumId w:val="3"/>
  </w:num>
  <w:num w:numId="2" w16cid:durableId="214003625">
    <w:abstractNumId w:val="6"/>
  </w:num>
  <w:num w:numId="3" w16cid:durableId="2060394547">
    <w:abstractNumId w:val="15"/>
  </w:num>
  <w:num w:numId="4" w16cid:durableId="134757402">
    <w:abstractNumId w:val="7"/>
  </w:num>
  <w:num w:numId="5" w16cid:durableId="1720275069">
    <w:abstractNumId w:val="16"/>
  </w:num>
  <w:num w:numId="6" w16cid:durableId="345836828">
    <w:abstractNumId w:val="11"/>
  </w:num>
  <w:num w:numId="7" w16cid:durableId="408430741">
    <w:abstractNumId w:val="1"/>
  </w:num>
  <w:num w:numId="8" w16cid:durableId="515265082">
    <w:abstractNumId w:val="13"/>
  </w:num>
  <w:num w:numId="9" w16cid:durableId="881215139">
    <w:abstractNumId w:val="10"/>
  </w:num>
  <w:num w:numId="10" w16cid:durableId="738214690">
    <w:abstractNumId w:val="4"/>
  </w:num>
  <w:num w:numId="11" w16cid:durableId="874656843">
    <w:abstractNumId w:val="12"/>
  </w:num>
  <w:num w:numId="12" w16cid:durableId="1336611042">
    <w:abstractNumId w:val="14"/>
  </w:num>
  <w:num w:numId="13" w16cid:durableId="1607224799">
    <w:abstractNumId w:val="0"/>
  </w:num>
  <w:num w:numId="14" w16cid:durableId="744452464">
    <w:abstractNumId w:val="8"/>
  </w:num>
  <w:num w:numId="15" w16cid:durableId="837310515">
    <w:abstractNumId w:val="9"/>
  </w:num>
  <w:num w:numId="16" w16cid:durableId="2063285076">
    <w:abstractNumId w:val="5"/>
  </w:num>
  <w:num w:numId="17" w16cid:durableId="40252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BFB"/>
    <w:rsid w:val="00011C33"/>
    <w:rsid w:val="000177F0"/>
    <w:rsid w:val="000256DE"/>
    <w:rsid w:val="000326CD"/>
    <w:rsid w:val="000327FE"/>
    <w:rsid w:val="00034442"/>
    <w:rsid w:val="000347CA"/>
    <w:rsid w:val="0003540B"/>
    <w:rsid w:val="00036641"/>
    <w:rsid w:val="000400C8"/>
    <w:rsid w:val="000406A7"/>
    <w:rsid w:val="00040E10"/>
    <w:rsid w:val="0004569A"/>
    <w:rsid w:val="00050048"/>
    <w:rsid w:val="0005288B"/>
    <w:rsid w:val="000543A6"/>
    <w:rsid w:val="000554B4"/>
    <w:rsid w:val="000615E3"/>
    <w:rsid w:val="000633AF"/>
    <w:rsid w:val="00063A00"/>
    <w:rsid w:val="00065207"/>
    <w:rsid w:val="0007029C"/>
    <w:rsid w:val="00071714"/>
    <w:rsid w:val="00071EC2"/>
    <w:rsid w:val="0007232A"/>
    <w:rsid w:val="000731B7"/>
    <w:rsid w:val="00073D60"/>
    <w:rsid w:val="00074E78"/>
    <w:rsid w:val="000774DC"/>
    <w:rsid w:val="00081DC1"/>
    <w:rsid w:val="00082D67"/>
    <w:rsid w:val="00085F47"/>
    <w:rsid w:val="000876C6"/>
    <w:rsid w:val="00091354"/>
    <w:rsid w:val="000966BA"/>
    <w:rsid w:val="00096951"/>
    <w:rsid w:val="000A08E6"/>
    <w:rsid w:val="000A166C"/>
    <w:rsid w:val="000A361D"/>
    <w:rsid w:val="000A3FFC"/>
    <w:rsid w:val="000C1540"/>
    <w:rsid w:val="000C39C1"/>
    <w:rsid w:val="000C4136"/>
    <w:rsid w:val="000D58BC"/>
    <w:rsid w:val="000E1657"/>
    <w:rsid w:val="000E2BEB"/>
    <w:rsid w:val="000F736E"/>
    <w:rsid w:val="00105216"/>
    <w:rsid w:val="00122A7D"/>
    <w:rsid w:val="00123184"/>
    <w:rsid w:val="00123C98"/>
    <w:rsid w:val="00130C7B"/>
    <w:rsid w:val="001320E2"/>
    <w:rsid w:val="00135A78"/>
    <w:rsid w:val="00147319"/>
    <w:rsid w:val="00151054"/>
    <w:rsid w:val="0015147F"/>
    <w:rsid w:val="00152376"/>
    <w:rsid w:val="00156937"/>
    <w:rsid w:val="0016191C"/>
    <w:rsid w:val="00162D25"/>
    <w:rsid w:val="0016338C"/>
    <w:rsid w:val="0017697B"/>
    <w:rsid w:val="00177CF9"/>
    <w:rsid w:val="00181524"/>
    <w:rsid w:val="001837EB"/>
    <w:rsid w:val="00184226"/>
    <w:rsid w:val="001A0D46"/>
    <w:rsid w:val="001A2FB0"/>
    <w:rsid w:val="001B0BB7"/>
    <w:rsid w:val="001B5294"/>
    <w:rsid w:val="001C58E6"/>
    <w:rsid w:val="001C6A2F"/>
    <w:rsid w:val="001C6E40"/>
    <w:rsid w:val="001D2813"/>
    <w:rsid w:val="001E0FF8"/>
    <w:rsid w:val="001E69F1"/>
    <w:rsid w:val="001E6F94"/>
    <w:rsid w:val="001F1190"/>
    <w:rsid w:val="001F2400"/>
    <w:rsid w:val="001F343E"/>
    <w:rsid w:val="001F3C90"/>
    <w:rsid w:val="001F7C69"/>
    <w:rsid w:val="00202DB5"/>
    <w:rsid w:val="0020570F"/>
    <w:rsid w:val="00206F85"/>
    <w:rsid w:val="00207B37"/>
    <w:rsid w:val="00210D5A"/>
    <w:rsid w:val="00211570"/>
    <w:rsid w:val="002136FE"/>
    <w:rsid w:val="00213EE9"/>
    <w:rsid w:val="00216CC4"/>
    <w:rsid w:val="002177CA"/>
    <w:rsid w:val="00220C29"/>
    <w:rsid w:val="00226D29"/>
    <w:rsid w:val="00227573"/>
    <w:rsid w:val="00230E0B"/>
    <w:rsid w:val="00243148"/>
    <w:rsid w:val="0025022E"/>
    <w:rsid w:val="00253185"/>
    <w:rsid w:val="00256222"/>
    <w:rsid w:val="00261ACB"/>
    <w:rsid w:val="0026264C"/>
    <w:rsid w:val="00263D4D"/>
    <w:rsid w:val="0026749C"/>
    <w:rsid w:val="00270A25"/>
    <w:rsid w:val="00272B63"/>
    <w:rsid w:val="00274C6F"/>
    <w:rsid w:val="0027585C"/>
    <w:rsid w:val="0028106F"/>
    <w:rsid w:val="00286038"/>
    <w:rsid w:val="002909A7"/>
    <w:rsid w:val="00294A3F"/>
    <w:rsid w:val="002957C7"/>
    <w:rsid w:val="00296357"/>
    <w:rsid w:val="002A0320"/>
    <w:rsid w:val="002A2B6E"/>
    <w:rsid w:val="002B1BCD"/>
    <w:rsid w:val="002C0743"/>
    <w:rsid w:val="002C1770"/>
    <w:rsid w:val="002C36CE"/>
    <w:rsid w:val="002C3CD7"/>
    <w:rsid w:val="002C529F"/>
    <w:rsid w:val="002C7E8C"/>
    <w:rsid w:val="002D4A89"/>
    <w:rsid w:val="002D6924"/>
    <w:rsid w:val="002E2E77"/>
    <w:rsid w:val="002E32B8"/>
    <w:rsid w:val="002E43CA"/>
    <w:rsid w:val="002E48BE"/>
    <w:rsid w:val="002E7D03"/>
    <w:rsid w:val="002F438E"/>
    <w:rsid w:val="002F4755"/>
    <w:rsid w:val="002F6936"/>
    <w:rsid w:val="002F7EF7"/>
    <w:rsid w:val="0030178F"/>
    <w:rsid w:val="00301DEB"/>
    <w:rsid w:val="0030200F"/>
    <w:rsid w:val="00303899"/>
    <w:rsid w:val="0030730E"/>
    <w:rsid w:val="00312E51"/>
    <w:rsid w:val="00312F06"/>
    <w:rsid w:val="003141A1"/>
    <w:rsid w:val="00314E7A"/>
    <w:rsid w:val="00316B27"/>
    <w:rsid w:val="00323ABD"/>
    <w:rsid w:val="00332321"/>
    <w:rsid w:val="00333B2E"/>
    <w:rsid w:val="00336E8D"/>
    <w:rsid w:val="00344289"/>
    <w:rsid w:val="0035010F"/>
    <w:rsid w:val="0035081C"/>
    <w:rsid w:val="003555DE"/>
    <w:rsid w:val="003628B9"/>
    <w:rsid w:val="00367F27"/>
    <w:rsid w:val="00372C5D"/>
    <w:rsid w:val="00380BC6"/>
    <w:rsid w:val="00387D72"/>
    <w:rsid w:val="0039100F"/>
    <w:rsid w:val="00392E9E"/>
    <w:rsid w:val="003978EB"/>
    <w:rsid w:val="00397B7F"/>
    <w:rsid w:val="003A1677"/>
    <w:rsid w:val="003A3383"/>
    <w:rsid w:val="003B28D5"/>
    <w:rsid w:val="003B3736"/>
    <w:rsid w:val="003B597B"/>
    <w:rsid w:val="003C0A8B"/>
    <w:rsid w:val="003C16D4"/>
    <w:rsid w:val="003C6093"/>
    <w:rsid w:val="003D6684"/>
    <w:rsid w:val="003D6C30"/>
    <w:rsid w:val="003D70F2"/>
    <w:rsid w:val="003E3736"/>
    <w:rsid w:val="003E6C5E"/>
    <w:rsid w:val="003F0A18"/>
    <w:rsid w:val="003F65EF"/>
    <w:rsid w:val="003F7081"/>
    <w:rsid w:val="004019F5"/>
    <w:rsid w:val="00403A0D"/>
    <w:rsid w:val="00403C79"/>
    <w:rsid w:val="00404444"/>
    <w:rsid w:val="004047C7"/>
    <w:rsid w:val="0040652F"/>
    <w:rsid w:val="00421F5A"/>
    <w:rsid w:val="004228E0"/>
    <w:rsid w:val="00423078"/>
    <w:rsid w:val="00425513"/>
    <w:rsid w:val="004263DE"/>
    <w:rsid w:val="00430CCD"/>
    <w:rsid w:val="00436C86"/>
    <w:rsid w:val="004450B7"/>
    <w:rsid w:val="00450797"/>
    <w:rsid w:val="00460D6D"/>
    <w:rsid w:val="00470574"/>
    <w:rsid w:val="004760B0"/>
    <w:rsid w:val="0048003D"/>
    <w:rsid w:val="00480A9D"/>
    <w:rsid w:val="004837AC"/>
    <w:rsid w:val="00484879"/>
    <w:rsid w:val="00485B22"/>
    <w:rsid w:val="004945E2"/>
    <w:rsid w:val="004A35C9"/>
    <w:rsid w:val="004A3AE0"/>
    <w:rsid w:val="004A3C86"/>
    <w:rsid w:val="004A6218"/>
    <w:rsid w:val="004A7E97"/>
    <w:rsid w:val="004B6B5F"/>
    <w:rsid w:val="004C2C71"/>
    <w:rsid w:val="004C628E"/>
    <w:rsid w:val="004C69C2"/>
    <w:rsid w:val="004D1458"/>
    <w:rsid w:val="004D23E2"/>
    <w:rsid w:val="004D5D84"/>
    <w:rsid w:val="004E0B0F"/>
    <w:rsid w:val="004F1F44"/>
    <w:rsid w:val="004F3917"/>
    <w:rsid w:val="004F4CAE"/>
    <w:rsid w:val="004F5E09"/>
    <w:rsid w:val="0050042F"/>
    <w:rsid w:val="005014F0"/>
    <w:rsid w:val="00506ACD"/>
    <w:rsid w:val="0051473B"/>
    <w:rsid w:val="00516EA0"/>
    <w:rsid w:val="0052037C"/>
    <w:rsid w:val="0053332A"/>
    <w:rsid w:val="00534E0E"/>
    <w:rsid w:val="00535DD8"/>
    <w:rsid w:val="005360C5"/>
    <w:rsid w:val="00541131"/>
    <w:rsid w:val="005426EE"/>
    <w:rsid w:val="005430B5"/>
    <w:rsid w:val="00544465"/>
    <w:rsid w:val="00544FBB"/>
    <w:rsid w:val="00546E2C"/>
    <w:rsid w:val="005550A8"/>
    <w:rsid w:val="00555548"/>
    <w:rsid w:val="00556855"/>
    <w:rsid w:val="00556A07"/>
    <w:rsid w:val="00557A90"/>
    <w:rsid w:val="005644FF"/>
    <w:rsid w:val="00565025"/>
    <w:rsid w:val="00586340"/>
    <w:rsid w:val="00586807"/>
    <w:rsid w:val="00587DD9"/>
    <w:rsid w:val="00591022"/>
    <w:rsid w:val="00592753"/>
    <w:rsid w:val="00594ED7"/>
    <w:rsid w:val="00595BF0"/>
    <w:rsid w:val="005A604B"/>
    <w:rsid w:val="005B1CCA"/>
    <w:rsid w:val="005B2911"/>
    <w:rsid w:val="005B2A78"/>
    <w:rsid w:val="005B6DA2"/>
    <w:rsid w:val="005C31F3"/>
    <w:rsid w:val="005C7C04"/>
    <w:rsid w:val="005D2DEF"/>
    <w:rsid w:val="005E0E71"/>
    <w:rsid w:val="005E2CF6"/>
    <w:rsid w:val="005E3A72"/>
    <w:rsid w:val="005E5716"/>
    <w:rsid w:val="005F1057"/>
    <w:rsid w:val="005F2CFA"/>
    <w:rsid w:val="005F3536"/>
    <w:rsid w:val="005F540F"/>
    <w:rsid w:val="00600610"/>
    <w:rsid w:val="00600740"/>
    <w:rsid w:val="00603C11"/>
    <w:rsid w:val="0060709A"/>
    <w:rsid w:val="006103C2"/>
    <w:rsid w:val="00610A7B"/>
    <w:rsid w:val="00613B84"/>
    <w:rsid w:val="00615552"/>
    <w:rsid w:val="006161FC"/>
    <w:rsid w:val="00616A07"/>
    <w:rsid w:val="006251C7"/>
    <w:rsid w:val="00625429"/>
    <w:rsid w:val="00630642"/>
    <w:rsid w:val="00632227"/>
    <w:rsid w:val="00633A97"/>
    <w:rsid w:val="00636CB2"/>
    <w:rsid w:val="00637D1B"/>
    <w:rsid w:val="00640BE5"/>
    <w:rsid w:val="00640FFD"/>
    <w:rsid w:val="00642418"/>
    <w:rsid w:val="00646E17"/>
    <w:rsid w:val="00650EE9"/>
    <w:rsid w:val="00651CCD"/>
    <w:rsid w:val="00652AF7"/>
    <w:rsid w:val="006572B3"/>
    <w:rsid w:val="006609F9"/>
    <w:rsid w:val="00661C94"/>
    <w:rsid w:val="006623DD"/>
    <w:rsid w:val="00663251"/>
    <w:rsid w:val="00663B1C"/>
    <w:rsid w:val="00665A8C"/>
    <w:rsid w:val="006703E6"/>
    <w:rsid w:val="0067307E"/>
    <w:rsid w:val="0067445F"/>
    <w:rsid w:val="00675EFB"/>
    <w:rsid w:val="00691CCA"/>
    <w:rsid w:val="006947A0"/>
    <w:rsid w:val="00696F15"/>
    <w:rsid w:val="006A34E8"/>
    <w:rsid w:val="006B2BD2"/>
    <w:rsid w:val="006B60A8"/>
    <w:rsid w:val="006C03C6"/>
    <w:rsid w:val="006C2215"/>
    <w:rsid w:val="006C24D5"/>
    <w:rsid w:val="006D1F82"/>
    <w:rsid w:val="006D2C44"/>
    <w:rsid w:val="006D772E"/>
    <w:rsid w:val="006E57C2"/>
    <w:rsid w:val="006E596A"/>
    <w:rsid w:val="006E755C"/>
    <w:rsid w:val="006F16CE"/>
    <w:rsid w:val="006F37FE"/>
    <w:rsid w:val="007067AC"/>
    <w:rsid w:val="00711E4D"/>
    <w:rsid w:val="007123B8"/>
    <w:rsid w:val="00715FA5"/>
    <w:rsid w:val="00720BFB"/>
    <w:rsid w:val="00721A51"/>
    <w:rsid w:val="00722A06"/>
    <w:rsid w:val="007242F9"/>
    <w:rsid w:val="00731305"/>
    <w:rsid w:val="00733C7C"/>
    <w:rsid w:val="00735EDE"/>
    <w:rsid w:val="00744885"/>
    <w:rsid w:val="00745A4D"/>
    <w:rsid w:val="00747FAC"/>
    <w:rsid w:val="00751C8C"/>
    <w:rsid w:val="00757E32"/>
    <w:rsid w:val="007607D8"/>
    <w:rsid w:val="0076171E"/>
    <w:rsid w:val="00762E0D"/>
    <w:rsid w:val="0077364C"/>
    <w:rsid w:val="00773BB5"/>
    <w:rsid w:val="007758EC"/>
    <w:rsid w:val="007804C7"/>
    <w:rsid w:val="00782DF5"/>
    <w:rsid w:val="00783488"/>
    <w:rsid w:val="00784F21"/>
    <w:rsid w:val="007918AE"/>
    <w:rsid w:val="00793072"/>
    <w:rsid w:val="00793D51"/>
    <w:rsid w:val="00795192"/>
    <w:rsid w:val="00796D82"/>
    <w:rsid w:val="007A0491"/>
    <w:rsid w:val="007A416D"/>
    <w:rsid w:val="007A7AF1"/>
    <w:rsid w:val="007B4B9B"/>
    <w:rsid w:val="007C16E7"/>
    <w:rsid w:val="007C2ECF"/>
    <w:rsid w:val="007C7947"/>
    <w:rsid w:val="007D294F"/>
    <w:rsid w:val="007D345F"/>
    <w:rsid w:val="007D6599"/>
    <w:rsid w:val="007E33F2"/>
    <w:rsid w:val="007E467E"/>
    <w:rsid w:val="007F29ED"/>
    <w:rsid w:val="007F4ED1"/>
    <w:rsid w:val="007F5CC1"/>
    <w:rsid w:val="00803CD4"/>
    <w:rsid w:val="00806E82"/>
    <w:rsid w:val="00810786"/>
    <w:rsid w:val="00815233"/>
    <w:rsid w:val="0081719C"/>
    <w:rsid w:val="00820FFC"/>
    <w:rsid w:val="008221C1"/>
    <w:rsid w:val="00822480"/>
    <w:rsid w:val="00826284"/>
    <w:rsid w:val="008303D0"/>
    <w:rsid w:val="00851D75"/>
    <w:rsid w:val="008546E3"/>
    <w:rsid w:val="00854DB7"/>
    <w:rsid w:val="00864C2B"/>
    <w:rsid w:val="0086616A"/>
    <w:rsid w:val="008675C9"/>
    <w:rsid w:val="0087073A"/>
    <w:rsid w:val="00870E64"/>
    <w:rsid w:val="00874529"/>
    <w:rsid w:val="00874AD8"/>
    <w:rsid w:val="0087648F"/>
    <w:rsid w:val="008771F0"/>
    <w:rsid w:val="008807C1"/>
    <w:rsid w:val="00881EAB"/>
    <w:rsid w:val="00882FFE"/>
    <w:rsid w:val="008840D0"/>
    <w:rsid w:val="00884610"/>
    <w:rsid w:val="00885774"/>
    <w:rsid w:val="00887BCA"/>
    <w:rsid w:val="00894E67"/>
    <w:rsid w:val="008A218E"/>
    <w:rsid w:val="008A3FC8"/>
    <w:rsid w:val="008B276A"/>
    <w:rsid w:val="008B4A42"/>
    <w:rsid w:val="008C1399"/>
    <w:rsid w:val="008D155A"/>
    <w:rsid w:val="008D40E0"/>
    <w:rsid w:val="008D6239"/>
    <w:rsid w:val="008E3242"/>
    <w:rsid w:val="008E72B6"/>
    <w:rsid w:val="008F1013"/>
    <w:rsid w:val="008F31FA"/>
    <w:rsid w:val="00901685"/>
    <w:rsid w:val="00901F89"/>
    <w:rsid w:val="00902DC3"/>
    <w:rsid w:val="00903573"/>
    <w:rsid w:val="0090489D"/>
    <w:rsid w:val="00905CC9"/>
    <w:rsid w:val="0091592A"/>
    <w:rsid w:val="009200F5"/>
    <w:rsid w:val="00920DB4"/>
    <w:rsid w:val="009307EE"/>
    <w:rsid w:val="009404AD"/>
    <w:rsid w:val="009446A2"/>
    <w:rsid w:val="00945078"/>
    <w:rsid w:val="009476E0"/>
    <w:rsid w:val="00950457"/>
    <w:rsid w:val="0095366D"/>
    <w:rsid w:val="009602D4"/>
    <w:rsid w:val="00962F87"/>
    <w:rsid w:val="00970561"/>
    <w:rsid w:val="00977B95"/>
    <w:rsid w:val="00982102"/>
    <w:rsid w:val="00983FBA"/>
    <w:rsid w:val="009847D2"/>
    <w:rsid w:val="009848B9"/>
    <w:rsid w:val="00984BA6"/>
    <w:rsid w:val="00986001"/>
    <w:rsid w:val="009958CC"/>
    <w:rsid w:val="009959B5"/>
    <w:rsid w:val="009A3C8E"/>
    <w:rsid w:val="009A4E95"/>
    <w:rsid w:val="009A50F1"/>
    <w:rsid w:val="009B33DE"/>
    <w:rsid w:val="009B62C3"/>
    <w:rsid w:val="009C2A07"/>
    <w:rsid w:val="009C4162"/>
    <w:rsid w:val="009C5955"/>
    <w:rsid w:val="009C5ECA"/>
    <w:rsid w:val="009D3F10"/>
    <w:rsid w:val="009D4180"/>
    <w:rsid w:val="009E75BE"/>
    <w:rsid w:val="009F25AD"/>
    <w:rsid w:val="009F5986"/>
    <w:rsid w:val="00A01627"/>
    <w:rsid w:val="00A01B9B"/>
    <w:rsid w:val="00A05E63"/>
    <w:rsid w:val="00A06F2A"/>
    <w:rsid w:val="00A07153"/>
    <w:rsid w:val="00A11FE4"/>
    <w:rsid w:val="00A17370"/>
    <w:rsid w:val="00A20BEA"/>
    <w:rsid w:val="00A22990"/>
    <w:rsid w:val="00A24B4C"/>
    <w:rsid w:val="00A25594"/>
    <w:rsid w:val="00A32659"/>
    <w:rsid w:val="00A32FF2"/>
    <w:rsid w:val="00A36932"/>
    <w:rsid w:val="00A37961"/>
    <w:rsid w:val="00A37A77"/>
    <w:rsid w:val="00A37EB1"/>
    <w:rsid w:val="00A41592"/>
    <w:rsid w:val="00A427F9"/>
    <w:rsid w:val="00A45455"/>
    <w:rsid w:val="00A4770E"/>
    <w:rsid w:val="00A53164"/>
    <w:rsid w:val="00A56761"/>
    <w:rsid w:val="00A5719E"/>
    <w:rsid w:val="00A67C43"/>
    <w:rsid w:val="00A7027E"/>
    <w:rsid w:val="00A7226C"/>
    <w:rsid w:val="00A81C59"/>
    <w:rsid w:val="00A92DA7"/>
    <w:rsid w:val="00A94656"/>
    <w:rsid w:val="00A9483A"/>
    <w:rsid w:val="00A9502C"/>
    <w:rsid w:val="00A963AC"/>
    <w:rsid w:val="00A97C9E"/>
    <w:rsid w:val="00AA1B94"/>
    <w:rsid w:val="00AA22B7"/>
    <w:rsid w:val="00AA617B"/>
    <w:rsid w:val="00AA7541"/>
    <w:rsid w:val="00AB172E"/>
    <w:rsid w:val="00AB6B19"/>
    <w:rsid w:val="00AC6973"/>
    <w:rsid w:val="00AC6CBA"/>
    <w:rsid w:val="00AD0DC8"/>
    <w:rsid w:val="00AD1482"/>
    <w:rsid w:val="00AD29D1"/>
    <w:rsid w:val="00AD4825"/>
    <w:rsid w:val="00AD4839"/>
    <w:rsid w:val="00AD4F79"/>
    <w:rsid w:val="00AE14AC"/>
    <w:rsid w:val="00AE6637"/>
    <w:rsid w:val="00AF06E6"/>
    <w:rsid w:val="00AF4A5E"/>
    <w:rsid w:val="00B07AC6"/>
    <w:rsid w:val="00B1456A"/>
    <w:rsid w:val="00B15350"/>
    <w:rsid w:val="00B158BD"/>
    <w:rsid w:val="00B23A63"/>
    <w:rsid w:val="00B24D83"/>
    <w:rsid w:val="00B27B3C"/>
    <w:rsid w:val="00B3134B"/>
    <w:rsid w:val="00B35A23"/>
    <w:rsid w:val="00B440D1"/>
    <w:rsid w:val="00B460FB"/>
    <w:rsid w:val="00B46F09"/>
    <w:rsid w:val="00B50FC5"/>
    <w:rsid w:val="00B543D5"/>
    <w:rsid w:val="00B55382"/>
    <w:rsid w:val="00B62051"/>
    <w:rsid w:val="00B63E7A"/>
    <w:rsid w:val="00B67AEF"/>
    <w:rsid w:val="00B74D43"/>
    <w:rsid w:val="00B80030"/>
    <w:rsid w:val="00B804DC"/>
    <w:rsid w:val="00B91161"/>
    <w:rsid w:val="00B93DCF"/>
    <w:rsid w:val="00B9674D"/>
    <w:rsid w:val="00B96E43"/>
    <w:rsid w:val="00B9716F"/>
    <w:rsid w:val="00BA7265"/>
    <w:rsid w:val="00BC2935"/>
    <w:rsid w:val="00BC37C8"/>
    <w:rsid w:val="00BC4DC8"/>
    <w:rsid w:val="00BC50D6"/>
    <w:rsid w:val="00BC527F"/>
    <w:rsid w:val="00BC77D9"/>
    <w:rsid w:val="00BD5A52"/>
    <w:rsid w:val="00BE0C84"/>
    <w:rsid w:val="00BE33B0"/>
    <w:rsid w:val="00BE42B0"/>
    <w:rsid w:val="00BE62D7"/>
    <w:rsid w:val="00BE6EE2"/>
    <w:rsid w:val="00BF2653"/>
    <w:rsid w:val="00BF3831"/>
    <w:rsid w:val="00BF3B09"/>
    <w:rsid w:val="00BF3CB3"/>
    <w:rsid w:val="00BF7985"/>
    <w:rsid w:val="00C02C12"/>
    <w:rsid w:val="00C04E83"/>
    <w:rsid w:val="00C059C6"/>
    <w:rsid w:val="00C073A9"/>
    <w:rsid w:val="00C169F4"/>
    <w:rsid w:val="00C175F9"/>
    <w:rsid w:val="00C25FF5"/>
    <w:rsid w:val="00C2792D"/>
    <w:rsid w:val="00C30BBE"/>
    <w:rsid w:val="00C32B78"/>
    <w:rsid w:val="00C34F2D"/>
    <w:rsid w:val="00C444D0"/>
    <w:rsid w:val="00C46C07"/>
    <w:rsid w:val="00C54750"/>
    <w:rsid w:val="00C54A3F"/>
    <w:rsid w:val="00C5550D"/>
    <w:rsid w:val="00C635DA"/>
    <w:rsid w:val="00C635EE"/>
    <w:rsid w:val="00C641E4"/>
    <w:rsid w:val="00C65021"/>
    <w:rsid w:val="00C6551A"/>
    <w:rsid w:val="00C65A47"/>
    <w:rsid w:val="00C71949"/>
    <w:rsid w:val="00C8107E"/>
    <w:rsid w:val="00C81296"/>
    <w:rsid w:val="00C81968"/>
    <w:rsid w:val="00C81E61"/>
    <w:rsid w:val="00C850EE"/>
    <w:rsid w:val="00C87420"/>
    <w:rsid w:val="00C91CE4"/>
    <w:rsid w:val="00C92A98"/>
    <w:rsid w:val="00CA3190"/>
    <w:rsid w:val="00CA5FF7"/>
    <w:rsid w:val="00CA64CA"/>
    <w:rsid w:val="00CA6C85"/>
    <w:rsid w:val="00CB14B3"/>
    <w:rsid w:val="00CB7045"/>
    <w:rsid w:val="00CC366D"/>
    <w:rsid w:val="00CC3A61"/>
    <w:rsid w:val="00CC406B"/>
    <w:rsid w:val="00CC605A"/>
    <w:rsid w:val="00CC6167"/>
    <w:rsid w:val="00CD341E"/>
    <w:rsid w:val="00CD3EF1"/>
    <w:rsid w:val="00CD5B97"/>
    <w:rsid w:val="00CE3F05"/>
    <w:rsid w:val="00CE57A4"/>
    <w:rsid w:val="00CE7E70"/>
    <w:rsid w:val="00CF0BDD"/>
    <w:rsid w:val="00CF558E"/>
    <w:rsid w:val="00D0375D"/>
    <w:rsid w:val="00D03CEE"/>
    <w:rsid w:val="00D13AFA"/>
    <w:rsid w:val="00D44BF5"/>
    <w:rsid w:val="00D45357"/>
    <w:rsid w:val="00D45833"/>
    <w:rsid w:val="00D52C51"/>
    <w:rsid w:val="00D53987"/>
    <w:rsid w:val="00D558D5"/>
    <w:rsid w:val="00D56C1F"/>
    <w:rsid w:val="00D601A0"/>
    <w:rsid w:val="00D60873"/>
    <w:rsid w:val="00D615CE"/>
    <w:rsid w:val="00D63ED6"/>
    <w:rsid w:val="00D64EA4"/>
    <w:rsid w:val="00D672B0"/>
    <w:rsid w:val="00D708CA"/>
    <w:rsid w:val="00D70C10"/>
    <w:rsid w:val="00D74164"/>
    <w:rsid w:val="00D766F2"/>
    <w:rsid w:val="00D870BB"/>
    <w:rsid w:val="00D93A2A"/>
    <w:rsid w:val="00DB0904"/>
    <w:rsid w:val="00DB1CFD"/>
    <w:rsid w:val="00DC3359"/>
    <w:rsid w:val="00DC44A2"/>
    <w:rsid w:val="00DD36E4"/>
    <w:rsid w:val="00DE0497"/>
    <w:rsid w:val="00DE259A"/>
    <w:rsid w:val="00DE2799"/>
    <w:rsid w:val="00DE3D67"/>
    <w:rsid w:val="00DE41AA"/>
    <w:rsid w:val="00DE53B1"/>
    <w:rsid w:val="00DE5525"/>
    <w:rsid w:val="00DF0C06"/>
    <w:rsid w:val="00DF61DA"/>
    <w:rsid w:val="00DF68D9"/>
    <w:rsid w:val="00E0043B"/>
    <w:rsid w:val="00E02AB5"/>
    <w:rsid w:val="00E04695"/>
    <w:rsid w:val="00E055D2"/>
    <w:rsid w:val="00E14E59"/>
    <w:rsid w:val="00E153E9"/>
    <w:rsid w:val="00E3229E"/>
    <w:rsid w:val="00E354ED"/>
    <w:rsid w:val="00E358DC"/>
    <w:rsid w:val="00E401F6"/>
    <w:rsid w:val="00E4551D"/>
    <w:rsid w:val="00E61535"/>
    <w:rsid w:val="00E62DD5"/>
    <w:rsid w:val="00E64B05"/>
    <w:rsid w:val="00E7228B"/>
    <w:rsid w:val="00E74E72"/>
    <w:rsid w:val="00E75D76"/>
    <w:rsid w:val="00E76A7B"/>
    <w:rsid w:val="00E801E5"/>
    <w:rsid w:val="00E84C9E"/>
    <w:rsid w:val="00EA242E"/>
    <w:rsid w:val="00EA3E58"/>
    <w:rsid w:val="00EA54FD"/>
    <w:rsid w:val="00EA7B12"/>
    <w:rsid w:val="00EB0283"/>
    <w:rsid w:val="00EB0A89"/>
    <w:rsid w:val="00EB1136"/>
    <w:rsid w:val="00EB774A"/>
    <w:rsid w:val="00EB7E90"/>
    <w:rsid w:val="00EC43FC"/>
    <w:rsid w:val="00EC5D9B"/>
    <w:rsid w:val="00ED1531"/>
    <w:rsid w:val="00ED302A"/>
    <w:rsid w:val="00ED3D2E"/>
    <w:rsid w:val="00ED6E2D"/>
    <w:rsid w:val="00EE0602"/>
    <w:rsid w:val="00EE1880"/>
    <w:rsid w:val="00EE3ACC"/>
    <w:rsid w:val="00EE48BD"/>
    <w:rsid w:val="00EE59B5"/>
    <w:rsid w:val="00EE68B0"/>
    <w:rsid w:val="00EF159A"/>
    <w:rsid w:val="00EF1C56"/>
    <w:rsid w:val="00EF2839"/>
    <w:rsid w:val="00EF3019"/>
    <w:rsid w:val="00F020A6"/>
    <w:rsid w:val="00F101EA"/>
    <w:rsid w:val="00F12864"/>
    <w:rsid w:val="00F132D2"/>
    <w:rsid w:val="00F15E9F"/>
    <w:rsid w:val="00F22F2B"/>
    <w:rsid w:val="00F2397A"/>
    <w:rsid w:val="00F329F5"/>
    <w:rsid w:val="00F41143"/>
    <w:rsid w:val="00F47DA2"/>
    <w:rsid w:val="00F51D38"/>
    <w:rsid w:val="00F523FC"/>
    <w:rsid w:val="00F54027"/>
    <w:rsid w:val="00F61072"/>
    <w:rsid w:val="00F62614"/>
    <w:rsid w:val="00F64407"/>
    <w:rsid w:val="00F64637"/>
    <w:rsid w:val="00F72545"/>
    <w:rsid w:val="00F73803"/>
    <w:rsid w:val="00F81A1E"/>
    <w:rsid w:val="00F916A8"/>
    <w:rsid w:val="00F92A97"/>
    <w:rsid w:val="00FA1D24"/>
    <w:rsid w:val="00FA3FDE"/>
    <w:rsid w:val="00FB3E05"/>
    <w:rsid w:val="00FB40E8"/>
    <w:rsid w:val="00FB5D87"/>
    <w:rsid w:val="00FB7E60"/>
    <w:rsid w:val="00FC6FFB"/>
    <w:rsid w:val="00FD3C28"/>
    <w:rsid w:val="00FD4360"/>
    <w:rsid w:val="00FD56E0"/>
    <w:rsid w:val="00FD5D7C"/>
    <w:rsid w:val="00FD72B6"/>
    <w:rsid w:val="00FE146B"/>
    <w:rsid w:val="00FE3045"/>
    <w:rsid w:val="00FF10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EastAsia" w:hAnsi="Arial Nov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00F5"/>
    <w:rPr>
      <w:sz w:val="20"/>
      <w:lang w:val="en-GB"/>
    </w:rPr>
  </w:style>
  <w:style w:type="paragraph" w:styleId="berschrift1">
    <w:name w:val="heading 1"/>
    <w:basedOn w:val="Standard"/>
    <w:next w:val="Standard"/>
    <w:link w:val="berschrift1Zchn"/>
    <w:uiPriority w:val="9"/>
    <w:qFormat/>
    <w:rsid w:val="004760B0"/>
    <w:pPr>
      <w:tabs>
        <w:tab w:val="left" w:pos="1428"/>
      </w:tabs>
      <w:spacing w:line="240" w:lineRule="auto"/>
      <w:outlineLvl w:val="0"/>
    </w:pPr>
    <w:rPr>
      <w:b/>
      <w:sz w:val="24"/>
      <w:szCs w:val="36"/>
      <w:lang w:val="en-US"/>
    </w:rPr>
  </w:style>
  <w:style w:type="paragraph" w:styleId="berschrift2">
    <w:name w:val="heading 2"/>
    <w:next w:val="Standard"/>
    <w:link w:val="berschrift2Zchn"/>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berschrift3">
    <w:name w:val="heading 3"/>
    <w:basedOn w:val="Standard"/>
    <w:next w:val="Standard"/>
    <w:link w:val="berschrift3Zchn"/>
    <w:uiPriority w:val="9"/>
    <w:unhideWhenUsed/>
    <w:qFormat/>
    <w:rsid w:val="00DC44A2"/>
    <w:pPr>
      <w:pBdr>
        <w:bottom w:val="single" w:sz="4" w:space="1" w:color="auto"/>
      </w:pBdr>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rsid w:val="001E6F94"/>
    <w:rPr>
      <w:b/>
      <w:bCs/>
      <w:i/>
      <w:iCs/>
      <w:lang w:val="en-US"/>
    </w:rPr>
  </w:style>
  <w:style w:type="paragraph" w:styleId="IntensivesZitat">
    <w:name w:val="Intense Quote"/>
    <w:basedOn w:val="Standard"/>
    <w:next w:val="Standard"/>
    <w:link w:val="IntensivesZitatZchn"/>
    <w:uiPriority w:val="30"/>
    <w:rsid w:val="001E6F94"/>
    <w:pPr>
      <w:pBdr>
        <w:bottom w:val="single" w:sz="4" w:space="4" w:color="FFFFFF" w:themeColor="accent1"/>
      </w:pBdr>
      <w:spacing w:before="200" w:after="280"/>
      <w:ind w:left="936" w:right="936"/>
    </w:pPr>
    <w:rPr>
      <w:b/>
      <w:bCs/>
      <w:i/>
      <w:iCs/>
    </w:rPr>
  </w:style>
  <w:style w:type="paragraph" w:styleId="Fuzeile">
    <w:name w:val="footer"/>
    <w:basedOn w:val="Standard"/>
    <w:link w:val="FuzeileZchn"/>
    <w:uiPriority w:val="99"/>
    <w:unhideWhenUsed/>
    <w:rsid w:val="00874529"/>
    <w:pPr>
      <w:spacing w:line="240" w:lineRule="auto"/>
      <w:ind w:left="-2835"/>
    </w:pPr>
    <w:rPr>
      <w:lang w:val="en-US"/>
    </w:rPr>
  </w:style>
  <w:style w:type="character" w:customStyle="1" w:styleId="FuzeileZchn">
    <w:name w:val="Fußzeile Zchn"/>
    <w:basedOn w:val="Absatz-Standardschriftart"/>
    <w:link w:val="Fuzeile"/>
    <w:uiPriority w:val="99"/>
    <w:rsid w:val="00FD5D7C"/>
    <w:rPr>
      <w:lang w:val="en-US"/>
    </w:rPr>
  </w:style>
  <w:style w:type="paragraph" w:styleId="Sprechblasentext">
    <w:name w:val="Balloon Text"/>
    <w:basedOn w:val="Standard"/>
    <w:link w:val="SprechblasentextZchn"/>
    <w:uiPriority w:val="99"/>
    <w:semiHidden/>
    <w:unhideWhenUsed/>
    <w:rsid w:val="00202DB5"/>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02DB5"/>
    <w:rPr>
      <w:rFonts w:ascii="Tahoma" w:hAnsi="Tahoma" w:cs="Tahoma"/>
      <w:sz w:val="16"/>
      <w:szCs w:val="16"/>
    </w:rPr>
  </w:style>
  <w:style w:type="character" w:styleId="Fett">
    <w:name w:val="Strong"/>
    <w:basedOn w:val="Absatz-Standardschriftart"/>
    <w:uiPriority w:val="22"/>
    <w:qFormat/>
    <w:rsid w:val="002C7E8C"/>
    <w:rPr>
      <w:b/>
      <w:bCs/>
    </w:rPr>
  </w:style>
  <w:style w:type="character" w:customStyle="1" w:styleId="berschrift3Zchn">
    <w:name w:val="Überschrift 3 Zchn"/>
    <w:basedOn w:val="Absatz-Standardschriftart"/>
    <w:link w:val="berschrift3"/>
    <w:uiPriority w:val="9"/>
    <w:rsid w:val="00DC44A2"/>
    <w:rPr>
      <w:b/>
      <w:sz w:val="28"/>
      <w:szCs w:val="28"/>
    </w:rPr>
  </w:style>
  <w:style w:type="character" w:styleId="BesuchterLink">
    <w:name w:val="FollowedHyperlink"/>
    <w:basedOn w:val="Absatz-Standardschriftart"/>
    <w:uiPriority w:val="99"/>
    <w:semiHidden/>
    <w:unhideWhenUsed/>
    <w:rsid w:val="00613B84"/>
    <w:rPr>
      <w:color w:val="656565" w:themeColor="followedHyperlink"/>
      <w:u w:val="single"/>
    </w:rPr>
  </w:style>
  <w:style w:type="paragraph" w:styleId="Listenabsatz">
    <w:name w:val="List Paragraph"/>
    <w:basedOn w:val="Standard"/>
    <w:uiPriority w:val="34"/>
    <w:qFormat/>
    <w:rsid w:val="00796D82"/>
    <w:pPr>
      <w:numPr>
        <w:numId w:val="3"/>
      </w:numPr>
      <w:spacing w:after="120"/>
      <w:ind w:left="568" w:right="284" w:hanging="284"/>
      <w:contextualSpacing/>
    </w:pPr>
    <w:rPr>
      <w:lang w:val="en-US"/>
    </w:rPr>
  </w:style>
  <w:style w:type="character" w:customStyle="1" w:styleId="berschrift1Zchn">
    <w:name w:val="Überschrift 1 Zchn"/>
    <w:basedOn w:val="Absatz-Standardschriftart"/>
    <w:link w:val="berschrift1"/>
    <w:uiPriority w:val="9"/>
    <w:rsid w:val="004760B0"/>
    <w:rPr>
      <w:rFonts w:ascii="Arial Nova" w:hAnsi="Arial Nova"/>
      <w:b/>
      <w:color w:val="595959" w:themeColor="text1" w:themeTint="A6"/>
      <w:sz w:val="24"/>
      <w:szCs w:val="36"/>
      <w:lang w:val="en-US"/>
    </w:rPr>
  </w:style>
  <w:style w:type="paragraph" w:styleId="Zitat">
    <w:name w:val="Quote"/>
    <w:basedOn w:val="Standard"/>
    <w:next w:val="Standard"/>
    <w:link w:val="ZitatZchn"/>
    <w:uiPriority w:val="29"/>
    <w:qFormat/>
    <w:rsid w:val="00B91161"/>
    <w:pPr>
      <w:ind w:left="1134" w:right="1134"/>
    </w:pPr>
    <w:rPr>
      <w:i/>
      <w:iCs/>
      <w:color w:val="0041C0" w:themeColor="accent2"/>
      <w:lang w:val="en-US"/>
    </w:rPr>
  </w:style>
  <w:style w:type="character" w:customStyle="1" w:styleId="ZitatZchn">
    <w:name w:val="Zitat Zchn"/>
    <w:basedOn w:val="Absatz-Standardschriftart"/>
    <w:link w:val="Zitat"/>
    <w:uiPriority w:val="29"/>
    <w:rsid w:val="00B91161"/>
    <w:rPr>
      <w:i/>
      <w:iCs/>
      <w:color w:val="0041C0" w:themeColor="accent2"/>
      <w:lang w:val="en-US"/>
    </w:rPr>
  </w:style>
  <w:style w:type="character" w:customStyle="1" w:styleId="IntensivesZitatZchn">
    <w:name w:val="Intensives Zitat Zchn"/>
    <w:basedOn w:val="Absatz-Standardschriftart"/>
    <w:link w:val="IntensivesZitat"/>
    <w:uiPriority w:val="30"/>
    <w:rsid w:val="001E6F94"/>
    <w:rPr>
      <w:b/>
      <w:bCs/>
      <w:i/>
      <w:iCs/>
    </w:rPr>
  </w:style>
  <w:style w:type="character" w:customStyle="1" w:styleId="berschrift2Zchn">
    <w:name w:val="Überschrift 2 Zchn"/>
    <w:basedOn w:val="Absatz-Standardschriftart"/>
    <w:link w:val="berschrift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Standard"/>
    <w:qFormat/>
    <w:rsid w:val="000876C6"/>
    <w:pPr>
      <w:jc w:val="center"/>
    </w:pPr>
    <w:rPr>
      <w:b/>
    </w:rPr>
  </w:style>
  <w:style w:type="character" w:styleId="Hyperlink">
    <w:name w:val="Hyperlink"/>
    <w:basedOn w:val="Absatz-Standardschriftar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9200F5"/>
    <w:pPr>
      <w:tabs>
        <w:tab w:val="left" w:pos="392"/>
      </w:tabs>
      <w:spacing w:line="240" w:lineRule="auto"/>
    </w:pPr>
    <w:rPr>
      <w:color w:val="7F7F7F" w:themeColor="text1" w:themeTint="80"/>
      <w:spacing w:val="-4"/>
      <w:lang w:val="en-US"/>
    </w:rPr>
  </w:style>
  <w:style w:type="table" w:styleId="Tabellenraster">
    <w:name w:val="Table Grid"/>
    <w:basedOn w:val="NormaleTabelle"/>
    <w:uiPriority w:val="39"/>
    <w:rsid w:val="00426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93D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3D51"/>
  </w:style>
  <w:style w:type="character" w:customStyle="1" w:styleId="UnresolvedMention1">
    <w:name w:val="Unresolved Mention1"/>
    <w:basedOn w:val="Absatz-Standardschriftart"/>
    <w:uiPriority w:val="99"/>
    <w:semiHidden/>
    <w:unhideWhenUsed/>
    <w:rsid w:val="00782DF5"/>
    <w:rPr>
      <w:color w:val="808080"/>
      <w:shd w:val="clear" w:color="auto" w:fill="E6E6E6"/>
    </w:rPr>
  </w:style>
  <w:style w:type="paragraph" w:styleId="KeinLeerraum">
    <w:name w:val="No Spacing"/>
    <w:uiPriority w:val="1"/>
    <w:qFormat/>
    <w:rsid w:val="00470574"/>
    <w:pPr>
      <w:spacing w:line="240" w:lineRule="auto"/>
    </w:pPr>
    <w:rPr>
      <w:rFonts w:ascii="Arial" w:hAnsi="Arial"/>
      <w:b/>
      <w:sz w:val="28"/>
      <w:lang w:val="en-GB"/>
    </w:rPr>
  </w:style>
  <w:style w:type="paragraph" w:styleId="Endnotentext">
    <w:name w:val="endnote text"/>
    <w:basedOn w:val="Standard"/>
    <w:link w:val="EndnotentextZchn"/>
    <w:uiPriority w:val="99"/>
    <w:semiHidden/>
    <w:unhideWhenUsed/>
    <w:rsid w:val="00ED302A"/>
    <w:pPr>
      <w:spacing w:line="240" w:lineRule="auto"/>
    </w:pPr>
    <w:rPr>
      <w:szCs w:val="20"/>
    </w:rPr>
  </w:style>
  <w:style w:type="character" w:customStyle="1" w:styleId="EndnotentextZchn">
    <w:name w:val="Endnotentext Zchn"/>
    <w:basedOn w:val="Absatz-Standardschriftart"/>
    <w:link w:val="Endnotentext"/>
    <w:uiPriority w:val="99"/>
    <w:semiHidden/>
    <w:rsid w:val="00ED302A"/>
    <w:rPr>
      <w:sz w:val="20"/>
      <w:szCs w:val="20"/>
    </w:rPr>
  </w:style>
  <w:style w:type="character" w:styleId="Endnotenzeichen">
    <w:name w:val="endnote reference"/>
    <w:basedOn w:val="Absatz-Standardschriftart"/>
    <w:uiPriority w:val="99"/>
    <w:semiHidden/>
    <w:unhideWhenUsed/>
    <w:rsid w:val="00ED302A"/>
    <w:rPr>
      <w:vertAlign w:val="superscript"/>
    </w:rPr>
  </w:style>
  <w:style w:type="paragraph" w:styleId="Funotentext">
    <w:name w:val="footnote text"/>
    <w:basedOn w:val="Standard"/>
    <w:next w:val="Footnote"/>
    <w:link w:val="FunotentextZchn"/>
    <w:uiPriority w:val="99"/>
    <w:unhideWhenUsed/>
    <w:rsid w:val="00FD4360"/>
    <w:pPr>
      <w:spacing w:line="240" w:lineRule="auto"/>
    </w:pPr>
    <w:rPr>
      <w:color w:val="7F7F7F"/>
      <w:spacing w:val="-4"/>
      <w:sz w:val="16"/>
      <w:szCs w:val="20"/>
    </w:rPr>
  </w:style>
  <w:style w:type="character" w:customStyle="1" w:styleId="FunotentextZchn">
    <w:name w:val="Fußnotentext Zchn"/>
    <w:basedOn w:val="Absatz-Standardschriftart"/>
    <w:link w:val="Funotentext"/>
    <w:uiPriority w:val="99"/>
    <w:rsid w:val="00FD4360"/>
    <w:rPr>
      <w:color w:val="7F7F7F"/>
      <w:spacing w:val="-4"/>
      <w:szCs w:val="20"/>
    </w:rPr>
  </w:style>
  <w:style w:type="character" w:styleId="Funotenzeichen">
    <w:name w:val="footnote reference"/>
    <w:basedOn w:val="Absatz-Standardschriftart"/>
    <w:uiPriority w:val="99"/>
    <w:semiHidden/>
    <w:unhideWhenUsed/>
    <w:rsid w:val="00ED302A"/>
    <w:rPr>
      <w:vertAlign w:val="superscript"/>
    </w:rPr>
  </w:style>
  <w:style w:type="character" w:styleId="Kommentarzeichen">
    <w:name w:val="annotation reference"/>
    <w:basedOn w:val="Absatz-Standardschriftart"/>
    <w:uiPriority w:val="99"/>
    <w:unhideWhenUsed/>
    <w:rsid w:val="00630642"/>
    <w:rPr>
      <w:sz w:val="18"/>
      <w:szCs w:val="18"/>
    </w:rPr>
  </w:style>
  <w:style w:type="paragraph" w:styleId="Kommentartext">
    <w:name w:val="annotation text"/>
    <w:basedOn w:val="Standard"/>
    <w:link w:val="KommentartextZchn"/>
    <w:uiPriority w:val="99"/>
    <w:unhideWhenUsed/>
    <w:rsid w:val="00630642"/>
  </w:style>
  <w:style w:type="character" w:customStyle="1" w:styleId="KommentartextZchn">
    <w:name w:val="Kommentartext Zchn"/>
    <w:basedOn w:val="Absatz-Standardschriftart"/>
    <w:link w:val="Kommentartext"/>
    <w:uiPriority w:val="99"/>
    <w:rsid w:val="00630642"/>
  </w:style>
  <w:style w:type="paragraph" w:styleId="Kommentarthema">
    <w:name w:val="annotation subject"/>
    <w:basedOn w:val="Kommentartext"/>
    <w:next w:val="Kommentartext"/>
    <w:link w:val="KommentarthemaZchn"/>
    <w:uiPriority w:val="99"/>
    <w:semiHidden/>
    <w:unhideWhenUsed/>
    <w:rsid w:val="00630642"/>
    <w:rPr>
      <w:b/>
      <w:bCs/>
    </w:rPr>
  </w:style>
  <w:style w:type="character" w:customStyle="1" w:styleId="KommentarthemaZchn">
    <w:name w:val="Kommentarthema Zchn"/>
    <w:basedOn w:val="KommentartextZchn"/>
    <w:link w:val="Kommentarthema"/>
    <w:uiPriority w:val="99"/>
    <w:semiHidden/>
    <w:rsid w:val="00630642"/>
    <w:rPr>
      <w:b/>
      <w:bCs/>
    </w:rPr>
  </w:style>
  <w:style w:type="character" w:styleId="NichtaufgelsteErwhnung">
    <w:name w:val="Unresolved Mention"/>
    <w:basedOn w:val="Absatz-Standardschriftart"/>
    <w:uiPriority w:val="99"/>
    <w:semiHidden/>
    <w:unhideWhenUsed/>
    <w:rsid w:val="000966BA"/>
    <w:rPr>
      <w:color w:val="605E5C"/>
      <w:shd w:val="clear" w:color="auto" w:fill="E1DFDD"/>
    </w:rPr>
  </w:style>
  <w:style w:type="paragraph" w:styleId="berarbeitung">
    <w:name w:val="Revision"/>
    <w:hidden/>
    <w:uiPriority w:val="99"/>
    <w:semiHidden/>
    <w:rsid w:val="002F4755"/>
    <w:pPr>
      <w:spacing w:line="240" w:lineRule="auto"/>
    </w:pPr>
  </w:style>
  <w:style w:type="character" w:customStyle="1" w:styleId="cf01">
    <w:name w:val="cf01"/>
    <w:basedOn w:val="Absatz-Standardschriftart"/>
    <w:rsid w:val="00A37961"/>
    <w:rPr>
      <w:rFonts w:ascii="Segoe UI" w:hAnsi="Segoe UI" w:cs="Segoe UI" w:hint="default"/>
      <w:sz w:val="18"/>
      <w:szCs w:val="18"/>
    </w:rPr>
  </w:style>
  <w:style w:type="paragraph" w:styleId="Datum">
    <w:name w:val="Date"/>
    <w:basedOn w:val="Standard"/>
    <w:next w:val="Standard"/>
    <w:link w:val="DatumZchn"/>
    <w:uiPriority w:val="99"/>
    <w:semiHidden/>
    <w:unhideWhenUsed/>
    <w:rsid w:val="00DE3D67"/>
  </w:style>
  <w:style w:type="character" w:customStyle="1" w:styleId="DatumZchn">
    <w:name w:val="Datum Zchn"/>
    <w:basedOn w:val="Absatz-Standardschriftart"/>
    <w:link w:val="Datum"/>
    <w:uiPriority w:val="99"/>
    <w:semiHidden/>
    <w:rsid w:val="00DE3D67"/>
  </w:style>
  <w:style w:type="paragraph" w:styleId="Titel">
    <w:name w:val="Title"/>
    <w:basedOn w:val="Standard"/>
    <w:next w:val="Standard"/>
    <w:link w:val="TitelZchn"/>
    <w:uiPriority w:val="10"/>
    <w:rsid w:val="005E5716"/>
    <w:pPr>
      <w:spacing w:line="240" w:lineRule="auto"/>
      <w:contextualSpacing/>
    </w:pPr>
    <w:rPr>
      <w:rFonts w:eastAsiaTheme="majorEastAsia" w:cstheme="majorBidi"/>
      <w:b/>
      <w:spacing w:val="-4"/>
      <w:kern w:val="28"/>
      <w:sz w:val="40"/>
      <w:szCs w:val="56"/>
    </w:rPr>
  </w:style>
  <w:style w:type="character" w:customStyle="1" w:styleId="TitelZchn">
    <w:name w:val="Titel Zchn"/>
    <w:basedOn w:val="Absatz-Standardschriftart"/>
    <w:link w:val="Titel"/>
    <w:uiPriority w:val="10"/>
    <w:rsid w:val="005E5716"/>
    <w:rPr>
      <w:rFonts w:ascii="Arial Nova" w:eastAsiaTheme="majorEastAsia" w:hAnsi="Arial Nova" w:cstheme="majorBidi"/>
      <w:b/>
      <w:color w:val="595959" w:themeColor="text1" w:themeTint="A6"/>
      <w:spacing w:val="-4"/>
      <w:kern w:val="28"/>
      <w:sz w:val="40"/>
      <w:szCs w:val="56"/>
    </w:rPr>
  </w:style>
  <w:style w:type="paragraph" w:styleId="Untertitel">
    <w:name w:val="Subtitle"/>
    <w:basedOn w:val="Standard"/>
    <w:next w:val="Standard"/>
    <w:link w:val="UntertitelZchn"/>
    <w:uiPriority w:val="11"/>
    <w:rsid w:val="005E5716"/>
    <w:pPr>
      <w:numPr>
        <w:ilvl w:val="1"/>
      </w:numPr>
      <w:spacing w:after="160"/>
    </w:pPr>
    <w:rPr>
      <w:spacing w:val="-4"/>
      <w:sz w:val="24"/>
    </w:rPr>
  </w:style>
  <w:style w:type="character" w:customStyle="1" w:styleId="UntertitelZchn">
    <w:name w:val="Untertitel Zchn"/>
    <w:basedOn w:val="Absatz-Standardschriftart"/>
    <w:link w:val="Untertitel"/>
    <w:uiPriority w:val="11"/>
    <w:rsid w:val="005E5716"/>
    <w:rPr>
      <w:rFonts w:ascii="Arial Nova" w:hAnsi="Arial Nova"/>
      <w:color w:val="595959" w:themeColor="text1" w:themeTint="A6"/>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hyperlink" Target="https://www.panasonic.com/uk/consumer/create-today-enrich-tomorrow/holistic-wellbeing/social-wellbeing.html"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anasonic.com/" TargetMode="External"/><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youtube.com/@PanasonicEuropeYouTubeChanne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eople/Panasonic-Europe/61552183186987/"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hyperlink" Target="https://holdings.panasonic/global/corporate/panasonic-green-impact.html" TargetMode="Externa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PanasonicEurope" TargetMode="External"/><Relationship Id="rId22" Type="http://schemas.openxmlformats.org/officeDocument/2006/relationships/image" Target="media/image8.svg"/><Relationship Id="rId27" Type="http://schemas.openxmlformats.org/officeDocument/2006/relationships/image" Target="media/image12.jpe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6.sv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4.svg"/><Relationship Id="rId1" Type="http://schemas.openxmlformats.org/officeDocument/2006/relationships/image" Target="media/image13.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EC54000ACDBAE44861E996B0F953B42" ma:contentTypeVersion="14" ma:contentTypeDescription="Ein neues Dokument erstellen." ma:contentTypeScope="" ma:versionID="cee83807f6bfc531755dd09b54fdfb8f">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93d336dc2bc1df1539bc9dc054d66c57"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documentManagement>
</p:properties>
</file>

<file path=customXml/itemProps1.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2.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customXml/itemProps3.xml><?xml version="1.0" encoding="utf-8"?>
<ds:datastoreItem xmlns:ds="http://schemas.openxmlformats.org/officeDocument/2006/customXml" ds:itemID="{5EB5E8B5-1398-4A72-8F1B-694EB3A6BA7C}"/>
</file>

<file path=customXml/itemProps4.xml><?xml version="1.0" encoding="utf-8"?>
<ds:datastoreItem xmlns:ds="http://schemas.openxmlformats.org/officeDocument/2006/customXml" ds:itemID="{1C066B7F-E3E2-40EA-8E73-6B45DD98E358}">
  <ds:schemaRefs>
    <ds:schemaRef ds:uri="http://schemas.microsoft.com/office/2006/metadata/properties"/>
    <ds:schemaRef ds:uri="http://schemas.microsoft.com/office/infopath/2007/PartnerControls"/>
    <ds:schemaRef ds:uri="5baab3de-ed68-42e6-b018-06d78546af0a"/>
    <ds:schemaRef ds:uri="54f370db-c52e-40c3-a1ad-9951f11b42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5595</Characters>
  <Application>Microsoft Office Word</Application>
  <DocSecurity>0</DocSecurity>
  <Lines>46</Lines>
  <Paragraphs>12</Paragraphs>
  <ScaleCrop>false</ScaleCrop>
  <HeadingPairs>
    <vt:vector size="10" baseType="variant">
      <vt:variant>
        <vt:lpstr>Title</vt:lpstr>
      </vt:variant>
      <vt:variant>
        <vt:i4>1</vt:i4>
      </vt:variant>
      <vt:variant>
        <vt:lpstr>タイトル</vt:lpstr>
      </vt:variant>
      <vt:variant>
        <vt:i4>1</vt:i4>
      </vt:variant>
      <vt:variant>
        <vt:lpstr>Titre</vt:lpstr>
      </vt:variant>
      <vt:variant>
        <vt:i4>1</vt:i4>
      </vt:variant>
      <vt:variant>
        <vt:lpstr>Titolo</vt:lpstr>
      </vt:variant>
      <vt:variant>
        <vt:i4>1</vt:i4>
      </vt:variant>
      <vt:variant>
        <vt:lpstr>Titel</vt:lpstr>
      </vt:variant>
      <vt:variant>
        <vt:i4>1</vt:i4>
      </vt:variant>
    </vt:vector>
  </HeadingPairs>
  <TitlesOfParts>
    <vt:vector size="5" baseType="lpstr">
      <vt:lpstr/>
      <vt:lpstr/>
      <vt:lpstr/>
      <vt:lpstr/>
      <vt:lpstr/>
    </vt:vector>
  </TitlesOfParts>
  <Company>パナソニック株式会社</Company>
  <LinksUpToDate>false</LinksUpToDate>
  <CharactersWithSpaces>6471</CharactersWithSpaces>
  <SharedDoc>false</SharedDoc>
  <HLinks>
    <vt:vector size="18" baseType="variant">
      <vt:variant>
        <vt:i4>2162735</vt:i4>
      </vt:variant>
      <vt:variant>
        <vt:i4>6</vt:i4>
      </vt:variant>
      <vt:variant>
        <vt:i4>0</vt:i4>
      </vt:variant>
      <vt:variant>
        <vt:i4>5</vt:i4>
      </vt:variant>
      <vt:variant>
        <vt:lpwstr>https://holdings.panasonic/global/</vt:lpwstr>
      </vt:variant>
      <vt:variant>
        <vt:lpwstr/>
      </vt:variant>
      <vt:variant>
        <vt:i4>4128811</vt:i4>
      </vt:variant>
      <vt:variant>
        <vt:i4>3</vt:i4>
      </vt:variant>
      <vt:variant>
        <vt:i4>0</vt:i4>
      </vt:variant>
      <vt:variant>
        <vt:i4>5</vt:i4>
      </vt:variant>
      <vt:variant>
        <vt:lpwstr>https://panasonic.jp/support/global/cs/dsc/download/lut/s1h_raw_lut/index.html</vt:lpwstr>
      </vt:variant>
      <vt:variant>
        <vt:lpwstr/>
      </vt:variant>
      <vt:variant>
        <vt:i4>6488160</vt:i4>
      </vt:variant>
      <vt:variant>
        <vt:i4>0</vt:i4>
      </vt:variant>
      <vt:variant>
        <vt:i4>0</vt:i4>
      </vt:variant>
      <vt:variant>
        <vt:i4>5</vt:i4>
      </vt:variant>
      <vt:variant>
        <vt:lpwstr>https://panasonic.jp/support/global/cs/dsc/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Langbehn, Michael</dc:creator>
  <cp:keywords/>
  <dc:description/>
  <cp:lastModifiedBy>Thoel, Anja</cp:lastModifiedBy>
  <cp:revision>3</cp:revision>
  <cp:lastPrinted>2024-01-24T12:36:00Z</cp:lastPrinted>
  <dcterms:created xsi:type="dcterms:W3CDTF">2024-08-29T08:48:00Z</dcterms:created>
  <dcterms:modified xsi:type="dcterms:W3CDTF">2024-08-29T08:48:00Z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158400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0x0101002EC54000ACDBAE44861E996B0F953B42</vt:lpwstr>
  </property>
</Properties>
</file>