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E90" w14:textId="7C56C381" w:rsidR="00EE0602" w:rsidRDefault="001574AB" w:rsidP="005C7C04">
      <w:pPr>
        <w:pStyle w:val="Title"/>
        <w:ind w:right="2579"/>
        <w:rPr>
          <w:lang w:val="en-US" w:eastAsia="en-GB"/>
        </w:rPr>
      </w:pPr>
      <w:r>
        <w:rPr>
          <w:lang w:val="en-US" w:eastAsia="en-GB"/>
        </w:rPr>
        <w:t>Clean up your dental routine</w:t>
      </w:r>
      <w:r w:rsidR="004B2441">
        <w:rPr>
          <w:lang w:val="en-US" w:eastAsia="en-GB"/>
        </w:rPr>
        <w:t xml:space="preserve"> with</w:t>
      </w:r>
      <w:r w:rsidR="009974D4">
        <w:rPr>
          <w:lang w:val="en-US" w:eastAsia="en-GB"/>
        </w:rPr>
        <w:t xml:space="preserve"> the</w:t>
      </w:r>
      <w:r w:rsidR="004B2441">
        <w:rPr>
          <w:lang w:val="en-US" w:eastAsia="en-GB"/>
        </w:rPr>
        <w:t xml:space="preserve"> new </w:t>
      </w:r>
      <w:r w:rsidR="009A0493">
        <w:rPr>
          <w:lang w:val="en-US" w:eastAsia="en-GB"/>
        </w:rPr>
        <w:t xml:space="preserve">range of </w:t>
      </w:r>
      <w:r w:rsidR="004B2441">
        <w:rPr>
          <w:lang w:val="en-US" w:eastAsia="en-GB"/>
        </w:rPr>
        <w:t xml:space="preserve">Panasonic </w:t>
      </w:r>
      <w:r w:rsidR="009974D4">
        <w:rPr>
          <w:lang w:val="en-US" w:eastAsia="en-GB"/>
        </w:rPr>
        <w:t>Oral Irrigator</w:t>
      </w:r>
      <w:r w:rsidR="009A0493">
        <w:rPr>
          <w:lang w:val="en-US" w:eastAsia="en-GB"/>
        </w:rPr>
        <w:t xml:space="preserve">s </w:t>
      </w:r>
    </w:p>
    <w:p w14:paraId="045812E8" w14:textId="77777777" w:rsidR="005C7C04" w:rsidRPr="005C7C04" w:rsidRDefault="005C7C04" w:rsidP="005C7C04">
      <w:pPr>
        <w:rPr>
          <w:lang w:val="en-US" w:eastAsia="en-GB"/>
        </w:rPr>
      </w:pPr>
    </w:p>
    <w:p w14:paraId="4148223E" w14:textId="732047CB" w:rsidR="009C411B" w:rsidRPr="004C4970" w:rsidRDefault="00B9541E" w:rsidP="008653B0">
      <w:pPr>
        <w:pStyle w:val="Subtitle"/>
        <w:spacing w:after="0"/>
        <w:ind w:right="2579"/>
        <w:rPr>
          <w:lang w:val="en-US"/>
        </w:rPr>
      </w:pPr>
      <w:r>
        <w:rPr>
          <w:lang w:val="en-US"/>
        </w:rPr>
        <w:t>Get top</w:t>
      </w:r>
      <w:r w:rsidR="00BC1BA8">
        <w:rPr>
          <w:lang w:val="en-US"/>
        </w:rPr>
        <w:t xml:space="preserve"> </w:t>
      </w:r>
      <w:r>
        <w:rPr>
          <w:lang w:val="en-US"/>
        </w:rPr>
        <w:t>class care</w:t>
      </w:r>
      <w:r w:rsidR="00F72A0F">
        <w:rPr>
          <w:lang w:val="en-US"/>
        </w:rPr>
        <w:t xml:space="preserve"> </w:t>
      </w:r>
      <w:r w:rsidR="00B47CB3">
        <w:rPr>
          <w:lang w:val="en-US"/>
        </w:rPr>
        <w:t xml:space="preserve">with </w:t>
      </w:r>
      <w:r w:rsidR="009B4664">
        <w:rPr>
          <w:lang w:val="en-US"/>
        </w:rPr>
        <w:t>Ultrasonic</w:t>
      </w:r>
      <w:r w:rsidR="00B47CB3">
        <w:rPr>
          <w:lang w:val="en-US"/>
        </w:rPr>
        <w:t xml:space="preserve"> </w:t>
      </w:r>
      <w:r w:rsidR="001574AB">
        <w:rPr>
          <w:lang w:val="en-US"/>
        </w:rPr>
        <w:t>t</w:t>
      </w:r>
      <w:r w:rsidR="00B47CB3">
        <w:rPr>
          <w:lang w:val="en-US"/>
        </w:rPr>
        <w:t xml:space="preserve">echnology for </w:t>
      </w:r>
      <w:r w:rsidR="001842B7">
        <w:rPr>
          <w:lang w:val="en-US"/>
        </w:rPr>
        <w:t>powerful yet gentle cleaning</w:t>
      </w:r>
      <w:r w:rsidR="009C411B">
        <w:rPr>
          <w:lang w:val="en-US"/>
        </w:rPr>
        <w:t>, as prove</w:t>
      </w:r>
      <w:r w:rsidR="009F7F7F">
        <w:rPr>
          <w:lang w:val="en-US"/>
        </w:rPr>
        <w:t>n</w:t>
      </w:r>
      <w:r w:rsidR="009C411B">
        <w:rPr>
          <w:lang w:val="en-US"/>
        </w:rPr>
        <w:t xml:space="preserve"> by experts</w:t>
      </w:r>
    </w:p>
    <w:p w14:paraId="74DB133D" w14:textId="2DF18E2F" w:rsidR="00977B95" w:rsidRPr="00B9716F" w:rsidRDefault="00223E9A" w:rsidP="004760B0">
      <w:pPr>
        <w:rPr>
          <w:rFonts w:cs="Arial"/>
          <w:spacing w:val="-4"/>
          <w:sz w:val="18"/>
          <w:szCs w:val="18"/>
          <w:lang w:val="en-US"/>
        </w:rPr>
      </w:pPr>
      <w:r w:rsidRPr="00B9716F">
        <w:rPr>
          <w:rFonts w:cs="Arial"/>
          <w:noProof/>
          <w:spacing w:val="-4"/>
          <w:szCs w:val="20"/>
          <w:lang w:val="en-US"/>
        </w:rPr>
        <w:drawing>
          <wp:anchor distT="0" distB="0" distL="114300" distR="114300" simplePos="0" relativeHeight="251658243" behindDoc="1" locked="0" layoutInCell="1" allowOverlap="1" wp14:anchorId="153CD3C6" wp14:editId="79016933">
            <wp:simplePos x="0" y="0"/>
            <wp:positionH relativeFrom="page">
              <wp:posOffset>6570345</wp:posOffset>
            </wp:positionH>
            <wp:positionV relativeFrom="paragraph">
              <wp:posOffset>272415</wp:posOffset>
            </wp:positionV>
            <wp:extent cx="233680" cy="233680"/>
            <wp:effectExtent l="0" t="0" r="0" b="0"/>
            <wp:wrapNone/>
            <wp:docPr id="24" name="Graphic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62AF8153" w14:textId="0EAF70C6" w:rsidR="00977B95" w:rsidRPr="00B9716F" w:rsidRDefault="00223E9A" w:rsidP="004760B0">
      <w:pPr>
        <w:rPr>
          <w:rFonts w:cs="Arial"/>
          <w:spacing w:val="-4"/>
          <w:sz w:val="18"/>
          <w:szCs w:val="18"/>
          <w:lang w:val="en-US"/>
        </w:rPr>
      </w:pPr>
      <w:r w:rsidRPr="00B9716F">
        <w:rPr>
          <w:rFonts w:cs="Arial"/>
          <w:noProof/>
          <w:spacing w:val="-4"/>
          <w:szCs w:val="20"/>
          <w:lang w:val="en-US"/>
        </w:rPr>
        <w:drawing>
          <wp:anchor distT="0" distB="0" distL="114300" distR="114300" simplePos="0" relativeHeight="251658242" behindDoc="1" locked="0" layoutInCell="1" allowOverlap="1" wp14:anchorId="25666EEF" wp14:editId="2CC4125E">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58241" behindDoc="1" locked="0" layoutInCell="1" allowOverlap="1" wp14:anchorId="213F2FA9" wp14:editId="3EFB372A">
            <wp:simplePos x="0" y="0"/>
            <wp:positionH relativeFrom="page">
              <wp:posOffset>6028055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007B4B9B" w:rsidRPr="00B9716F">
        <w:rPr>
          <w:rFonts w:cs="Arial"/>
          <w:noProof/>
          <w:spacing w:val="-4"/>
          <w:szCs w:val="20"/>
          <w:lang w:val="en-US"/>
        </w:rPr>
        <w:drawing>
          <wp:anchor distT="0" distB="0" distL="114300" distR="114300" simplePos="0" relativeHeight="251658240" behindDoc="1" locked="0" layoutInCell="1" allowOverlap="1" wp14:anchorId="1EE80CCB" wp14:editId="462DCD8D">
            <wp:simplePos x="0" y="0"/>
            <wp:positionH relativeFrom="page">
              <wp:posOffset>6838315</wp:posOffset>
            </wp:positionH>
            <wp:positionV relativeFrom="paragraph">
              <wp:posOffset>114935</wp:posOffset>
            </wp:positionV>
            <wp:extent cx="233680" cy="233680"/>
            <wp:effectExtent l="0" t="0" r="0" b="0"/>
            <wp:wrapNone/>
            <wp:docPr id="18" name="Graphic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74EDEDF0" w14:textId="53D40861" w:rsidR="00986001" w:rsidRPr="00B9716F" w:rsidRDefault="00A96E11" w:rsidP="004760B0">
      <w:pPr>
        <w:rPr>
          <w:rFonts w:cs="Arial"/>
          <w:bCs/>
          <w:caps/>
          <w:spacing w:val="-4"/>
          <w:sz w:val="18"/>
          <w:szCs w:val="18"/>
          <w:lang w:val="en-US"/>
        </w:rPr>
      </w:pPr>
      <w:r>
        <w:rPr>
          <w:rFonts w:cs="Arial"/>
          <w:spacing w:val="-4"/>
          <w:szCs w:val="20"/>
          <w:lang w:val="en-US"/>
        </w:rPr>
        <w:t>September</w:t>
      </w:r>
      <w:r w:rsidR="001574AB">
        <w:rPr>
          <w:rFonts w:cs="Arial"/>
          <w:spacing w:val="-4"/>
          <w:szCs w:val="20"/>
          <w:lang w:val="en-US"/>
        </w:rPr>
        <w:t xml:space="preserve"> </w:t>
      </w:r>
      <w:r w:rsidR="009F25AD">
        <w:rPr>
          <w:rFonts w:cs="Arial"/>
          <w:spacing w:val="-4"/>
          <w:szCs w:val="20"/>
          <w:lang w:val="en-US"/>
        </w:rPr>
        <w:t>2024</w:t>
      </w:r>
    </w:p>
    <w:p w14:paraId="25C91D14" w14:textId="77777777" w:rsidR="00FB31FB" w:rsidRDefault="00FB31FB" w:rsidP="009307EE">
      <w:pPr>
        <w:rPr>
          <w:rFonts w:cs="Arial"/>
          <w:bCs/>
          <w:caps/>
          <w:spacing w:val="-4"/>
          <w:szCs w:val="20"/>
          <w:lang w:val="en-US"/>
        </w:rPr>
      </w:pPr>
    </w:p>
    <w:p w14:paraId="6BE67260" w14:textId="391743BE" w:rsidR="00DE3D67" w:rsidRPr="00B9716F" w:rsidRDefault="00BB2F5E" w:rsidP="009307EE">
      <w:pPr>
        <w:rPr>
          <w:rFonts w:cs="Arial"/>
          <w:bCs/>
          <w:caps/>
          <w:spacing w:val="-4"/>
          <w:szCs w:val="20"/>
          <w:lang w:val="en-US"/>
        </w:rPr>
      </w:pPr>
      <w:r>
        <w:rPr>
          <w:rFonts w:cs="Arial"/>
          <w:noProof/>
          <w:spacing w:val="-4"/>
          <w:szCs w:val="20"/>
          <w:lang w:val="en-US"/>
        </w:rPr>
        <w:drawing>
          <wp:anchor distT="0" distB="0" distL="114300" distR="114300" simplePos="0" relativeHeight="251658245" behindDoc="1" locked="0" layoutInCell="1" allowOverlap="1" wp14:anchorId="225D82B9" wp14:editId="7BDF89E3">
            <wp:simplePos x="0" y="0"/>
            <wp:positionH relativeFrom="page">
              <wp:posOffset>1028700</wp:posOffset>
            </wp:positionH>
            <wp:positionV relativeFrom="paragraph">
              <wp:posOffset>176530</wp:posOffset>
            </wp:positionV>
            <wp:extent cx="6048375" cy="32258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3225800"/>
                    </a:xfrm>
                    <a:prstGeom prst="rect">
                      <a:avLst/>
                    </a:prstGeom>
                  </pic:spPr>
                </pic:pic>
              </a:graphicData>
            </a:graphic>
            <wp14:sizeRelH relativeFrom="margin">
              <wp14:pctWidth>0</wp14:pctWidth>
            </wp14:sizeRelH>
          </wp:anchor>
        </w:drawing>
      </w:r>
    </w:p>
    <w:p w14:paraId="79EB0353" w14:textId="024E6ACC" w:rsidR="0091592A" w:rsidRPr="00B47CB3" w:rsidRDefault="0091592A" w:rsidP="009307EE">
      <w:pPr>
        <w:jc w:val="both"/>
        <w:rPr>
          <w:rFonts w:cs="Arial"/>
          <w:noProof/>
          <w:spacing w:val="-4"/>
          <w:szCs w:val="20"/>
          <w:lang w:val="en-GB"/>
        </w:rPr>
      </w:pPr>
    </w:p>
    <w:p w14:paraId="10FDCEB1" w14:textId="4057928C" w:rsidR="001D10BC" w:rsidRDefault="00967121" w:rsidP="00B3455A">
      <w:pPr>
        <w:pStyle w:val="ListParagraph"/>
        <w:numPr>
          <w:ilvl w:val="0"/>
          <w:numId w:val="17"/>
        </w:numPr>
        <w:ind w:left="284" w:hanging="284"/>
        <w:jc w:val="both"/>
        <w:rPr>
          <w:rFonts w:cs="Arial"/>
          <w:spacing w:val="-4"/>
          <w:szCs w:val="20"/>
          <w:lang w:val="en-GB"/>
        </w:rPr>
      </w:pPr>
      <w:r>
        <w:rPr>
          <w:rFonts w:cs="Arial"/>
          <w:spacing w:val="-4"/>
          <w:szCs w:val="20"/>
          <w:lang w:val="en-GB"/>
        </w:rPr>
        <w:t xml:space="preserve">To get optimal </w:t>
      </w:r>
      <w:r w:rsidR="00897C29">
        <w:rPr>
          <w:rFonts w:cs="Arial"/>
          <w:spacing w:val="-4"/>
          <w:szCs w:val="20"/>
          <w:lang w:val="en-GB"/>
        </w:rPr>
        <w:t xml:space="preserve">results </w:t>
      </w:r>
      <w:r w:rsidR="00195794">
        <w:rPr>
          <w:rFonts w:cs="Arial"/>
          <w:spacing w:val="-4"/>
          <w:szCs w:val="20"/>
          <w:lang w:val="en-GB"/>
        </w:rPr>
        <w:t>from your oral care routine, brushing alone isn’t always enoug</w:t>
      </w:r>
      <w:r w:rsidR="00605DD7">
        <w:rPr>
          <w:rFonts w:cs="Arial"/>
          <w:spacing w:val="-4"/>
          <w:szCs w:val="20"/>
          <w:lang w:val="en-GB"/>
        </w:rPr>
        <w:t>h</w:t>
      </w:r>
    </w:p>
    <w:p w14:paraId="5AD80031" w14:textId="233FAF27" w:rsidR="00AE4DFE" w:rsidRDefault="00605DD7" w:rsidP="001D10BC">
      <w:pPr>
        <w:pStyle w:val="ListParagraph"/>
        <w:numPr>
          <w:ilvl w:val="0"/>
          <w:numId w:val="17"/>
        </w:numPr>
        <w:ind w:left="284" w:hanging="284"/>
        <w:jc w:val="both"/>
        <w:rPr>
          <w:rFonts w:cs="Arial"/>
          <w:spacing w:val="-4"/>
          <w:szCs w:val="20"/>
          <w:lang w:val="en-GB"/>
        </w:rPr>
      </w:pPr>
      <w:r w:rsidRPr="004C4970">
        <w:rPr>
          <w:rFonts w:cs="Arial"/>
          <w:spacing w:val="-4"/>
          <w:szCs w:val="20"/>
          <w:lang w:val="en-GB"/>
        </w:rPr>
        <w:t>Panasonic ha</w:t>
      </w:r>
      <w:r w:rsidR="00BC1BA8">
        <w:rPr>
          <w:rFonts w:cs="Arial"/>
          <w:spacing w:val="-4"/>
          <w:szCs w:val="20"/>
          <w:lang w:val="en-GB"/>
        </w:rPr>
        <w:t>ve</w:t>
      </w:r>
      <w:r w:rsidRPr="004C4970">
        <w:rPr>
          <w:rFonts w:cs="Arial"/>
          <w:spacing w:val="-4"/>
          <w:szCs w:val="20"/>
          <w:lang w:val="en-GB"/>
        </w:rPr>
        <w:t xml:space="preserve"> introduced a </w:t>
      </w:r>
      <w:r w:rsidR="0000432B" w:rsidRPr="004C4970">
        <w:rPr>
          <w:rFonts w:cs="Arial"/>
          <w:spacing w:val="-4"/>
          <w:szCs w:val="20"/>
          <w:lang w:val="en-GB"/>
        </w:rPr>
        <w:t>brand</w:t>
      </w:r>
      <w:r w:rsidR="00AE4DFE">
        <w:rPr>
          <w:rFonts w:cs="Arial"/>
          <w:spacing w:val="-4"/>
          <w:szCs w:val="20"/>
          <w:lang w:val="en-GB"/>
        </w:rPr>
        <w:t>-</w:t>
      </w:r>
      <w:r w:rsidR="0000432B" w:rsidRPr="004C4970">
        <w:rPr>
          <w:rFonts w:cs="Arial"/>
          <w:spacing w:val="-4"/>
          <w:szCs w:val="20"/>
          <w:lang w:val="en-GB"/>
        </w:rPr>
        <w:t xml:space="preserve">new range of Oral Irrigators, </w:t>
      </w:r>
      <w:r w:rsidR="00BC1BA8">
        <w:rPr>
          <w:rFonts w:cs="Arial"/>
          <w:spacing w:val="-4"/>
          <w:szCs w:val="20"/>
          <w:lang w:val="en-GB"/>
        </w:rPr>
        <w:t>with Ultrasonic technology</w:t>
      </w:r>
      <w:r w:rsidR="0000432B" w:rsidRPr="004C4970">
        <w:rPr>
          <w:rFonts w:cs="Arial"/>
          <w:spacing w:val="-4"/>
          <w:szCs w:val="20"/>
          <w:lang w:val="en-GB"/>
        </w:rPr>
        <w:t xml:space="preserve"> </w:t>
      </w:r>
      <w:r w:rsidR="00D6774A">
        <w:rPr>
          <w:rFonts w:cs="Arial"/>
          <w:spacing w:val="-4"/>
          <w:szCs w:val="20"/>
          <w:lang w:val="en-GB"/>
        </w:rPr>
        <w:t xml:space="preserve">clinically tested </w:t>
      </w:r>
      <w:r w:rsidR="0000432B" w:rsidRPr="004C4970">
        <w:rPr>
          <w:rFonts w:cs="Arial"/>
          <w:spacing w:val="-4"/>
          <w:szCs w:val="20"/>
          <w:lang w:val="en-GB"/>
        </w:rPr>
        <w:t xml:space="preserve">by </w:t>
      </w:r>
      <w:r w:rsidR="00CB7D43">
        <w:rPr>
          <w:rFonts w:cs="Arial"/>
          <w:spacing w:val="-4"/>
          <w:szCs w:val="20"/>
          <w:lang w:val="en-GB"/>
        </w:rPr>
        <w:t>dentists</w:t>
      </w:r>
    </w:p>
    <w:p w14:paraId="62EB58ED" w14:textId="312193E1" w:rsidR="00FB31FB" w:rsidRPr="00224450" w:rsidRDefault="00C768A4" w:rsidP="00224450">
      <w:pPr>
        <w:pStyle w:val="ListParagraph"/>
        <w:numPr>
          <w:ilvl w:val="0"/>
          <w:numId w:val="17"/>
        </w:numPr>
        <w:spacing w:before="100" w:beforeAutospacing="1" w:after="100" w:afterAutospacing="1" w:line="240" w:lineRule="auto"/>
        <w:ind w:left="284" w:hanging="284"/>
        <w:jc w:val="both"/>
        <w:rPr>
          <w:rFonts w:eastAsia="Times New Roman" w:cs="Arial"/>
          <w:color w:val="auto"/>
          <w:szCs w:val="20"/>
          <w:lang w:val="en-GB" w:eastAsia="en-GB"/>
        </w:rPr>
      </w:pPr>
      <w:r w:rsidRPr="00224450">
        <w:rPr>
          <w:rFonts w:eastAsia="Times New Roman" w:cs="Segoe UI"/>
          <w:color w:val="595959"/>
          <w:szCs w:val="20"/>
          <w:lang w:val="en-GB" w:eastAsia="en-GB"/>
        </w:rPr>
        <w:t>Using an irrigator with ultrasonic technology on a daily basis can result in heathier gums in just one week</w:t>
      </w:r>
      <w:r>
        <w:rPr>
          <w:rStyle w:val="FootnoteReference"/>
          <w:rFonts w:eastAsia="Times New Roman" w:cs="Segoe UI"/>
          <w:color w:val="595959"/>
          <w:szCs w:val="20"/>
          <w:lang w:val="en-GB" w:eastAsia="en-GB"/>
        </w:rPr>
        <w:footnoteReference w:id="2"/>
      </w:r>
    </w:p>
    <w:p w14:paraId="075F28E3" w14:textId="77777777" w:rsidR="00812E0A" w:rsidRDefault="00812E0A" w:rsidP="00483C0F">
      <w:pPr>
        <w:jc w:val="both"/>
        <w:rPr>
          <w:b/>
          <w:bCs/>
          <w:sz w:val="24"/>
          <w:szCs w:val="24"/>
          <w:lang w:val="en-GB"/>
        </w:rPr>
      </w:pPr>
    </w:p>
    <w:p w14:paraId="7A18EE6E" w14:textId="77777777" w:rsidR="00812E0A" w:rsidRDefault="00812E0A" w:rsidP="00483C0F">
      <w:pPr>
        <w:jc w:val="both"/>
        <w:rPr>
          <w:b/>
          <w:bCs/>
          <w:sz w:val="24"/>
          <w:szCs w:val="24"/>
          <w:lang w:val="en-GB"/>
        </w:rPr>
      </w:pPr>
    </w:p>
    <w:p w14:paraId="5B4B0BF5" w14:textId="47614821" w:rsidR="00E81B22" w:rsidRPr="00224450" w:rsidRDefault="00E81B22" w:rsidP="00483C0F">
      <w:pPr>
        <w:jc w:val="both"/>
        <w:rPr>
          <w:b/>
          <w:bCs/>
          <w:sz w:val="24"/>
          <w:szCs w:val="24"/>
          <w:lang w:val="en-GB"/>
        </w:rPr>
      </w:pPr>
      <w:r w:rsidRPr="00224450">
        <w:rPr>
          <w:b/>
          <w:bCs/>
          <w:sz w:val="24"/>
          <w:szCs w:val="24"/>
          <w:lang w:val="en-GB"/>
        </w:rPr>
        <w:lastRenderedPageBreak/>
        <w:t xml:space="preserve">Why choose a Panasonic Oral Irrigator? </w:t>
      </w:r>
    </w:p>
    <w:p w14:paraId="69168A5F" w14:textId="77777777" w:rsidR="00E81B22" w:rsidRPr="00224450" w:rsidRDefault="00E81B22" w:rsidP="003E1EB1">
      <w:pPr>
        <w:rPr>
          <w:lang w:val="en-GB"/>
        </w:rPr>
      </w:pPr>
    </w:p>
    <w:p w14:paraId="20C74C95" w14:textId="7989B383" w:rsidR="00E81B22" w:rsidRPr="003E1EB1" w:rsidRDefault="00E81B22" w:rsidP="003E1EB1">
      <w:pPr>
        <w:rPr>
          <w:lang w:val="en-GB"/>
        </w:rPr>
      </w:pPr>
      <w:r w:rsidRPr="003E1EB1">
        <w:rPr>
          <w:lang w:val="en-GB"/>
        </w:rPr>
        <w:t xml:space="preserve">Taking proper care of your teeth and gums can help prevent Periodontitis, or periodontal disease, an infection of the tissue – known as gingiva – that holds the teeth in place. When brushing and dental floss aren’t </w:t>
      </w:r>
      <w:r w:rsidR="00AD27FE">
        <w:rPr>
          <w:lang w:val="en-GB"/>
        </w:rPr>
        <w:t>effective</w:t>
      </w:r>
      <w:r w:rsidRPr="003E1EB1">
        <w:rPr>
          <w:lang w:val="en-GB"/>
        </w:rPr>
        <w:t>, bacteria can harden and stimulate chronic inflammation which attacks the gums and bone that supports the teeth. This can lead to pain and bleeding gums, chewing pain, tooth loss and more</w:t>
      </w:r>
      <w:r w:rsidR="00C60DD2">
        <w:rPr>
          <w:lang w:val="en-GB"/>
        </w:rPr>
        <w:t>.</w:t>
      </w:r>
      <w:r w:rsidR="00C60DD2">
        <w:rPr>
          <w:rStyle w:val="FootnoteReference"/>
          <w:lang w:val="en-GB"/>
        </w:rPr>
        <w:footnoteReference w:id="3"/>
      </w:r>
      <w:r w:rsidRPr="003E1EB1">
        <w:rPr>
          <w:lang w:val="en-GB"/>
        </w:rPr>
        <w:t xml:space="preserve"> </w:t>
      </w:r>
    </w:p>
    <w:p w14:paraId="18D1C374" w14:textId="77777777" w:rsidR="00E81B22" w:rsidRPr="003E1EB1" w:rsidRDefault="00E81B22" w:rsidP="003E1EB1">
      <w:pPr>
        <w:rPr>
          <w:lang w:val="en-GB"/>
        </w:rPr>
      </w:pPr>
    </w:p>
    <w:p w14:paraId="4243EC04" w14:textId="6527164A" w:rsidR="00E81B22" w:rsidRPr="003E1EB1" w:rsidRDefault="00E81B22" w:rsidP="003E1EB1">
      <w:pPr>
        <w:rPr>
          <w:lang w:val="en-GB"/>
        </w:rPr>
      </w:pPr>
      <w:r w:rsidRPr="003E1EB1">
        <w:rPr>
          <w:lang w:val="en-GB"/>
        </w:rPr>
        <w:t>In fact, periodontitis is the most common disease in Europe, with 8 out of 10 people aged 35 and older suffering from some kind of gum issues.</w:t>
      </w:r>
      <w:r w:rsidR="00C60DD2">
        <w:rPr>
          <w:rStyle w:val="FootnoteReference"/>
          <w:lang w:val="en-GB"/>
        </w:rPr>
        <w:footnoteReference w:id="4"/>
      </w:r>
    </w:p>
    <w:p w14:paraId="42C23C1B" w14:textId="77777777" w:rsidR="00E81B22" w:rsidRPr="003E1EB1" w:rsidRDefault="00E81B22" w:rsidP="003E1EB1">
      <w:pPr>
        <w:rPr>
          <w:lang w:val="en-GB"/>
        </w:rPr>
      </w:pPr>
    </w:p>
    <w:p w14:paraId="3088ABCE" w14:textId="77777777" w:rsidR="00E81B22" w:rsidRPr="003E1EB1" w:rsidRDefault="00E81B22" w:rsidP="003E1EB1">
      <w:pPr>
        <w:rPr>
          <w:lang w:val="en-GB"/>
        </w:rPr>
      </w:pPr>
      <w:r w:rsidRPr="003E1EB1">
        <w:rPr>
          <w:lang w:val="en-GB"/>
        </w:rPr>
        <w:t xml:space="preserve">By adding a Panasonic Oral Irrigator to your routine, you can clean all areas of the teeth more thoroughly, especially the harder to reach areas, which in turn helps reduce the risk of periodontal disease. </w:t>
      </w:r>
    </w:p>
    <w:p w14:paraId="5E800D0A" w14:textId="77777777" w:rsidR="003E1EB1" w:rsidRPr="00C768A4" w:rsidRDefault="003E1EB1" w:rsidP="003E1EB1">
      <w:pPr>
        <w:rPr>
          <w:lang w:val="en-GB"/>
        </w:rPr>
      </w:pPr>
    </w:p>
    <w:p w14:paraId="4633F407" w14:textId="75121E1C" w:rsidR="00E81B22" w:rsidRPr="00C768A4" w:rsidRDefault="00E81B22" w:rsidP="003E1EB1">
      <w:pPr>
        <w:rPr>
          <w:lang w:val="en-GB"/>
        </w:rPr>
      </w:pPr>
      <w:r w:rsidRPr="003E1EB1">
        <w:rPr>
          <w:lang w:val="en-GB"/>
        </w:rPr>
        <w:t xml:space="preserve">Panasonic Ultrasonic Oral Irrigators have undergone a clinical study to put them to the test, by leading inspection company, SGS proderm in Germany, </w:t>
      </w:r>
      <w:r w:rsidRPr="00C768A4">
        <w:rPr>
          <w:lang w:val="en-GB"/>
        </w:rPr>
        <w:t>who work with professional dentists.</w:t>
      </w:r>
    </w:p>
    <w:p w14:paraId="3220DC37" w14:textId="77777777" w:rsidR="0036270C" w:rsidRPr="003E1EB1" w:rsidRDefault="0036270C" w:rsidP="003E1EB1">
      <w:pPr>
        <w:rPr>
          <w:lang w:val="en-GB"/>
        </w:rPr>
      </w:pPr>
    </w:p>
    <w:p w14:paraId="0409F0FC" w14:textId="60D771EC" w:rsidR="00E81B22" w:rsidRPr="003E1EB1" w:rsidRDefault="00F21FAF" w:rsidP="003E1EB1">
      <w:pPr>
        <w:rPr>
          <w:lang w:val="en-GB"/>
        </w:rPr>
      </w:pPr>
      <w:r w:rsidRPr="003E1EB1">
        <w:rPr>
          <w:lang w:val="en-GB"/>
        </w:rPr>
        <w:t>The study revealed that participants found that they had healthier gums after just one wee</w:t>
      </w:r>
      <w:r w:rsidR="00483C0F" w:rsidRPr="00483C0F">
        <w:rPr>
          <w:lang w:val="en-GB"/>
        </w:rPr>
        <w:t>k</w:t>
      </w:r>
      <w:r w:rsidR="00483C0F">
        <w:rPr>
          <w:rStyle w:val="FootnoteReference"/>
          <w:lang w:val="en-GB"/>
        </w:rPr>
        <w:footnoteReference w:id="5"/>
      </w:r>
      <w:r w:rsidR="00FA1A63" w:rsidRPr="003E1EB1">
        <w:rPr>
          <w:lang w:val="en-GB"/>
        </w:rPr>
        <w:t xml:space="preserve"> of using a Panasonic Ultrasonic Oral Irrigator</w:t>
      </w:r>
      <w:r w:rsidR="001B6D3C" w:rsidRPr="003E1EB1">
        <w:rPr>
          <w:lang w:val="en-GB"/>
        </w:rPr>
        <w:t>, a</w:t>
      </w:r>
      <w:r w:rsidR="00CA260F" w:rsidRPr="003E1EB1">
        <w:rPr>
          <w:lang w:val="en-GB"/>
        </w:rPr>
        <w:t xml:space="preserve">nd that </w:t>
      </w:r>
      <w:r w:rsidR="004F11DE" w:rsidRPr="003E1EB1">
        <w:rPr>
          <w:lang w:val="en-GB"/>
        </w:rPr>
        <w:t xml:space="preserve">daily use proved up to </w:t>
      </w:r>
      <w:r w:rsidR="00755346" w:rsidRPr="003E1EB1">
        <w:rPr>
          <w:lang w:val="en-GB"/>
        </w:rPr>
        <w:t xml:space="preserve">two times more effective for </w:t>
      </w:r>
      <w:r w:rsidR="004F11DE" w:rsidRPr="003E1EB1">
        <w:rPr>
          <w:lang w:val="en-GB"/>
        </w:rPr>
        <w:t>healthy gums tha</w:t>
      </w:r>
      <w:r w:rsidR="003E1EB1">
        <w:rPr>
          <w:lang w:val="en-GB"/>
        </w:rPr>
        <w:t>n</w:t>
      </w:r>
      <w:r w:rsidR="004F11DE" w:rsidRPr="003E1EB1">
        <w:rPr>
          <w:lang w:val="en-GB"/>
        </w:rPr>
        <w:t xml:space="preserve"> string floss</w:t>
      </w:r>
      <w:r w:rsidR="003E1EB1">
        <w:rPr>
          <w:rStyle w:val="FootnoteReference"/>
          <w:lang w:val="en-GB"/>
        </w:rPr>
        <w:footnoteReference w:id="6"/>
      </w:r>
    </w:p>
    <w:p w14:paraId="6F1476EF" w14:textId="77777777" w:rsidR="003E1EB1" w:rsidRPr="003E1EB1" w:rsidRDefault="003E1EB1" w:rsidP="003E1EB1">
      <w:pPr>
        <w:rPr>
          <w:lang w:val="en-GB"/>
        </w:rPr>
      </w:pPr>
    </w:p>
    <w:p w14:paraId="0C6EB56A" w14:textId="33EB39BD" w:rsidR="00E81B22" w:rsidRPr="003E1EB1" w:rsidRDefault="00E81B22" w:rsidP="003E1EB1">
      <w:pPr>
        <w:rPr>
          <w:lang w:val="en-GB"/>
        </w:rPr>
      </w:pPr>
      <w:r w:rsidRPr="003E1EB1">
        <w:rPr>
          <w:lang w:val="en-GB"/>
        </w:rPr>
        <w:t xml:space="preserve">By adding a Panasonic Oral Irrigator to your </w:t>
      </w:r>
      <w:r w:rsidR="00C57B9E">
        <w:rPr>
          <w:lang w:val="en-GB"/>
        </w:rPr>
        <w:t>daily</w:t>
      </w:r>
      <w:r w:rsidRPr="003E1EB1">
        <w:rPr>
          <w:lang w:val="en-GB"/>
        </w:rPr>
        <w:t xml:space="preserve"> routine you can put your mind at ease, knowing that you’re providing yourself with the best possible oral </w:t>
      </w:r>
      <w:r w:rsidR="00C57B9E">
        <w:rPr>
          <w:lang w:val="en-GB"/>
        </w:rPr>
        <w:t>hygiene</w:t>
      </w:r>
      <w:r w:rsidRPr="003E1EB1">
        <w:rPr>
          <w:lang w:val="en-GB"/>
        </w:rPr>
        <w:t xml:space="preserve">, helping to brighten your smile and boost your confidence. </w:t>
      </w:r>
    </w:p>
    <w:p w14:paraId="3F39D681" w14:textId="77777777" w:rsidR="00E81B22" w:rsidRDefault="00E81B22" w:rsidP="004760B0">
      <w:pPr>
        <w:rPr>
          <w:b/>
          <w:bCs/>
          <w:sz w:val="24"/>
          <w:szCs w:val="24"/>
          <w:lang w:val="en-GB"/>
        </w:rPr>
      </w:pPr>
    </w:p>
    <w:p w14:paraId="232C0E60" w14:textId="692721C7" w:rsidR="003B3736" w:rsidRPr="008C2BF3" w:rsidRDefault="00A53065" w:rsidP="004760B0">
      <w:pPr>
        <w:rPr>
          <w:b/>
          <w:bCs/>
          <w:sz w:val="24"/>
          <w:szCs w:val="24"/>
          <w:lang w:val="en-GB"/>
        </w:rPr>
      </w:pPr>
      <w:r>
        <w:rPr>
          <w:b/>
          <w:bCs/>
          <w:sz w:val="24"/>
          <w:szCs w:val="24"/>
          <w:lang w:val="en-GB"/>
        </w:rPr>
        <w:t>Protect teeth and strength gums</w:t>
      </w:r>
      <w:r w:rsidR="003E1EB1">
        <w:rPr>
          <w:b/>
          <w:bCs/>
          <w:sz w:val="24"/>
          <w:szCs w:val="24"/>
          <w:lang w:val="en-GB"/>
        </w:rPr>
        <w:t xml:space="preserve"> </w:t>
      </w:r>
      <w:r w:rsidR="009E40E0">
        <w:rPr>
          <w:b/>
          <w:bCs/>
          <w:sz w:val="24"/>
          <w:szCs w:val="24"/>
          <w:lang w:val="en-GB"/>
        </w:rPr>
        <w:t xml:space="preserve">with </w:t>
      </w:r>
      <w:r w:rsidR="009B4664">
        <w:rPr>
          <w:b/>
          <w:bCs/>
          <w:sz w:val="24"/>
          <w:szCs w:val="24"/>
          <w:lang w:val="en-GB"/>
        </w:rPr>
        <w:t>Ultrasonic</w:t>
      </w:r>
      <w:r w:rsidR="009E40E0">
        <w:rPr>
          <w:b/>
          <w:bCs/>
          <w:sz w:val="24"/>
          <w:szCs w:val="24"/>
          <w:lang w:val="en-GB"/>
        </w:rPr>
        <w:t xml:space="preserve"> Technology</w:t>
      </w:r>
    </w:p>
    <w:p w14:paraId="6C3036C3" w14:textId="77777777" w:rsidR="003B3736" w:rsidRPr="00B9716F" w:rsidRDefault="003B3736" w:rsidP="009307EE">
      <w:pPr>
        <w:jc w:val="both"/>
        <w:rPr>
          <w:rFonts w:cs="Arial"/>
          <w:spacing w:val="-4"/>
          <w:szCs w:val="20"/>
          <w:lang w:val="en-US"/>
        </w:rPr>
      </w:pPr>
    </w:p>
    <w:p w14:paraId="15A6DD33" w14:textId="4282644B" w:rsidR="009E40E0" w:rsidRPr="00F85270" w:rsidRDefault="009E40E0" w:rsidP="003F0A18">
      <w:pPr>
        <w:jc w:val="both"/>
        <w:rPr>
          <w:lang w:val="en-GB"/>
        </w:rPr>
      </w:pPr>
      <w:r>
        <w:rPr>
          <w:rFonts w:cs="Arial"/>
          <w:spacing w:val="-4"/>
          <w:szCs w:val="20"/>
          <w:lang w:val="en-US"/>
        </w:rPr>
        <w:t xml:space="preserve">The </w:t>
      </w:r>
      <w:r w:rsidR="00BE1EFA">
        <w:rPr>
          <w:rFonts w:cs="Arial"/>
          <w:spacing w:val="-4"/>
          <w:szCs w:val="20"/>
          <w:lang w:val="en-US"/>
        </w:rPr>
        <w:t>latest</w:t>
      </w:r>
      <w:r w:rsidR="00DF60A0">
        <w:rPr>
          <w:rFonts w:cs="Arial"/>
          <w:spacing w:val="-4"/>
          <w:szCs w:val="20"/>
          <w:lang w:val="en-US"/>
        </w:rPr>
        <w:t xml:space="preserve"> </w:t>
      </w:r>
      <w:r w:rsidR="003721FF">
        <w:rPr>
          <w:rFonts w:cs="Arial"/>
          <w:spacing w:val="-4"/>
          <w:szCs w:val="20"/>
          <w:lang w:val="en-US"/>
        </w:rPr>
        <w:t>irrigators in</w:t>
      </w:r>
      <w:r w:rsidR="00897357">
        <w:rPr>
          <w:rFonts w:cs="Arial"/>
          <w:spacing w:val="-4"/>
          <w:szCs w:val="20"/>
          <w:lang w:val="en-US"/>
        </w:rPr>
        <w:t xml:space="preserve"> the Panasonic oral care range, the</w:t>
      </w:r>
      <w:r w:rsidR="009A0493">
        <w:rPr>
          <w:rFonts w:cs="Arial"/>
          <w:spacing w:val="-4"/>
          <w:szCs w:val="20"/>
          <w:lang w:val="en-US"/>
        </w:rPr>
        <w:t xml:space="preserve"> Series 800</w:t>
      </w:r>
      <w:r w:rsidR="001574AB">
        <w:rPr>
          <w:rFonts w:cs="Arial"/>
          <w:spacing w:val="-4"/>
          <w:szCs w:val="20"/>
          <w:lang w:val="en-US"/>
        </w:rPr>
        <w:t xml:space="preserve">, </w:t>
      </w:r>
      <w:r w:rsidR="00056BD4" w:rsidRPr="004C4970">
        <w:rPr>
          <w:lang w:val="en-US" w:eastAsia="en-GB"/>
        </w:rPr>
        <w:t>Se</w:t>
      </w:r>
      <w:r w:rsidR="009A0493" w:rsidRPr="004C4970">
        <w:rPr>
          <w:lang w:val="en-US" w:eastAsia="en-GB"/>
        </w:rPr>
        <w:t>ries</w:t>
      </w:r>
      <w:r w:rsidR="00B25015" w:rsidRPr="004C4970">
        <w:rPr>
          <w:lang w:val="en-US" w:eastAsia="en-GB"/>
        </w:rPr>
        <w:t xml:space="preserve"> 600</w:t>
      </w:r>
      <w:r w:rsidR="001574AB">
        <w:rPr>
          <w:lang w:val="en-US" w:eastAsia="en-GB"/>
        </w:rPr>
        <w:t xml:space="preserve"> and Series 300</w:t>
      </w:r>
      <w:r w:rsidR="00CB7D43">
        <w:rPr>
          <w:lang w:val="en-US" w:eastAsia="en-GB"/>
        </w:rPr>
        <w:t>,</w:t>
      </w:r>
      <w:r w:rsidR="00B61824">
        <w:rPr>
          <w:lang w:val="en-US" w:eastAsia="en-GB"/>
        </w:rPr>
        <w:t xml:space="preserve"> are designed to</w:t>
      </w:r>
      <w:r w:rsidR="009A0493" w:rsidRPr="004C4970">
        <w:rPr>
          <w:lang w:val="en-US" w:eastAsia="en-GB"/>
        </w:rPr>
        <w:t xml:space="preserve"> </w:t>
      </w:r>
      <w:r w:rsidR="005942B2" w:rsidRPr="004C4970">
        <w:rPr>
          <w:lang w:val="en-US" w:eastAsia="en-GB"/>
        </w:rPr>
        <w:t xml:space="preserve">help you achieve your best oral health yet. </w:t>
      </w:r>
    </w:p>
    <w:p w14:paraId="589795CC" w14:textId="77777777" w:rsidR="003C4641" w:rsidRDefault="003C4641" w:rsidP="003F0A18">
      <w:pPr>
        <w:jc w:val="both"/>
        <w:rPr>
          <w:rFonts w:cs="Arial"/>
          <w:spacing w:val="-4"/>
          <w:szCs w:val="20"/>
          <w:lang w:val="en-US"/>
        </w:rPr>
      </w:pPr>
    </w:p>
    <w:p w14:paraId="41DFE5B8" w14:textId="633764D5" w:rsidR="003C4641" w:rsidRDefault="00AE28D8" w:rsidP="003F0A18">
      <w:pPr>
        <w:jc w:val="both"/>
        <w:rPr>
          <w:rFonts w:cs="Arial"/>
          <w:spacing w:val="-4"/>
          <w:szCs w:val="20"/>
          <w:lang w:val="en-US"/>
        </w:rPr>
      </w:pPr>
      <w:r w:rsidRPr="00AE28D8">
        <w:rPr>
          <w:rFonts w:cs="Arial"/>
          <w:spacing w:val="-4"/>
          <w:szCs w:val="20"/>
          <w:lang w:val="en-US"/>
        </w:rPr>
        <w:t>An upgrade from your standard water flosser, the</w:t>
      </w:r>
      <w:r w:rsidR="000E238D">
        <w:rPr>
          <w:rFonts w:cs="Arial"/>
          <w:spacing w:val="-4"/>
          <w:szCs w:val="20"/>
          <w:lang w:val="en-US"/>
        </w:rPr>
        <w:t xml:space="preserve"> </w:t>
      </w:r>
      <w:r w:rsidR="000E238D" w:rsidRPr="00C768A4">
        <w:rPr>
          <w:rFonts w:cs="Arial"/>
          <w:spacing w:val="-4"/>
          <w:szCs w:val="20"/>
          <w:lang w:val="en-US"/>
        </w:rPr>
        <w:t>Series 800</w:t>
      </w:r>
      <w:r w:rsidRPr="00C768A4">
        <w:rPr>
          <w:rFonts w:cs="Arial"/>
          <w:spacing w:val="-4"/>
          <w:szCs w:val="20"/>
          <w:lang w:val="en-US"/>
        </w:rPr>
        <w:t xml:space="preserve"> </w:t>
      </w:r>
      <w:r w:rsidR="00AA11A6" w:rsidRPr="00C768A4">
        <w:rPr>
          <w:rFonts w:cs="Arial"/>
          <w:spacing w:val="-4"/>
          <w:szCs w:val="20"/>
          <w:lang w:val="en-US"/>
        </w:rPr>
        <w:t>and 600 models</w:t>
      </w:r>
      <w:r w:rsidRPr="00AE28D8">
        <w:rPr>
          <w:rFonts w:cs="Arial"/>
          <w:spacing w:val="-4"/>
          <w:szCs w:val="20"/>
          <w:lang w:val="en-US"/>
        </w:rPr>
        <w:t xml:space="preserve"> come </w:t>
      </w:r>
      <w:r>
        <w:rPr>
          <w:rFonts w:cs="Arial"/>
          <w:spacing w:val="-4"/>
          <w:szCs w:val="20"/>
          <w:lang w:val="en-US"/>
        </w:rPr>
        <w:t xml:space="preserve">equipped </w:t>
      </w:r>
      <w:r w:rsidRPr="00AE28D8">
        <w:rPr>
          <w:rFonts w:cs="Arial"/>
          <w:spacing w:val="-4"/>
          <w:szCs w:val="20"/>
          <w:lang w:val="en-US"/>
        </w:rPr>
        <w:t xml:space="preserve">with </w:t>
      </w:r>
      <w:r w:rsidR="009B4664">
        <w:rPr>
          <w:rFonts w:cs="Arial"/>
          <w:spacing w:val="-4"/>
          <w:szCs w:val="20"/>
          <w:lang w:val="en-US"/>
        </w:rPr>
        <w:t>Ultrasonic</w:t>
      </w:r>
      <w:r w:rsidRPr="00AE28D8">
        <w:rPr>
          <w:rFonts w:cs="Arial"/>
          <w:spacing w:val="-4"/>
          <w:szCs w:val="20"/>
          <w:lang w:val="en-US"/>
        </w:rPr>
        <w:t xml:space="preserve"> technology to boost cleaning performance and leave teeth feeling fresh and healthy. </w:t>
      </w:r>
      <w:r w:rsidR="00AA11A6">
        <w:rPr>
          <w:rFonts w:cs="Arial"/>
          <w:spacing w:val="-4"/>
          <w:szCs w:val="20"/>
          <w:lang w:val="en-US"/>
        </w:rPr>
        <w:t>Their</w:t>
      </w:r>
      <w:r w:rsidR="00AA11A6" w:rsidRPr="00AE28D8">
        <w:rPr>
          <w:rFonts w:cs="Arial"/>
          <w:spacing w:val="-4"/>
          <w:szCs w:val="20"/>
          <w:lang w:val="en-US"/>
        </w:rPr>
        <w:t xml:space="preserve"> </w:t>
      </w:r>
      <w:r w:rsidRPr="00AE28D8">
        <w:rPr>
          <w:rFonts w:cs="Arial"/>
          <w:spacing w:val="-4"/>
          <w:szCs w:val="20"/>
          <w:lang w:val="en-US"/>
        </w:rPr>
        <w:t>patented nozzle</w:t>
      </w:r>
      <w:r w:rsidR="00AA11A6">
        <w:rPr>
          <w:rFonts w:cs="Arial"/>
          <w:spacing w:val="-4"/>
          <w:szCs w:val="20"/>
          <w:lang w:val="en-US"/>
        </w:rPr>
        <w:t>s</w:t>
      </w:r>
      <w:r w:rsidRPr="00AE28D8">
        <w:rPr>
          <w:rFonts w:cs="Arial"/>
          <w:spacing w:val="-4"/>
          <w:szCs w:val="20"/>
          <w:lang w:val="en-US"/>
        </w:rPr>
        <w:t xml:space="preserve"> and special water pump</w:t>
      </w:r>
      <w:r w:rsidR="00AA11A6">
        <w:rPr>
          <w:rFonts w:cs="Arial"/>
          <w:spacing w:val="-4"/>
          <w:szCs w:val="20"/>
          <w:lang w:val="en-US"/>
        </w:rPr>
        <w:t>s</w:t>
      </w:r>
      <w:r w:rsidRPr="00AE28D8">
        <w:rPr>
          <w:rFonts w:cs="Arial"/>
          <w:spacing w:val="-4"/>
          <w:szCs w:val="20"/>
          <w:lang w:val="en-US"/>
        </w:rPr>
        <w:t xml:space="preserve"> combine to generate powerful</w:t>
      </w:r>
      <w:r w:rsidR="00837594">
        <w:rPr>
          <w:rFonts w:cs="Arial"/>
          <w:spacing w:val="-4"/>
          <w:szCs w:val="20"/>
          <w:lang w:val="en-US"/>
        </w:rPr>
        <w:t xml:space="preserve"> </w:t>
      </w:r>
      <w:r w:rsidRPr="00AE28D8">
        <w:rPr>
          <w:rFonts w:cs="Arial"/>
          <w:spacing w:val="-4"/>
          <w:szCs w:val="20"/>
          <w:lang w:val="en-US"/>
        </w:rPr>
        <w:t>bubbles</w:t>
      </w:r>
      <w:r w:rsidR="00837594">
        <w:rPr>
          <w:rFonts w:cs="Arial"/>
          <w:spacing w:val="-4"/>
          <w:szCs w:val="20"/>
          <w:lang w:val="en-US"/>
        </w:rPr>
        <w:t xml:space="preserve"> that </w:t>
      </w:r>
      <w:r w:rsidR="009B4664">
        <w:rPr>
          <w:rFonts w:cs="Arial"/>
          <w:spacing w:val="-4"/>
          <w:szCs w:val="20"/>
          <w:lang w:val="en-US"/>
        </w:rPr>
        <w:t>burst onto teeth, amplifying the</w:t>
      </w:r>
      <w:r w:rsidR="00094D0C">
        <w:rPr>
          <w:rFonts w:cs="Arial"/>
          <w:spacing w:val="-4"/>
          <w:szCs w:val="20"/>
          <w:lang w:val="en-US"/>
        </w:rPr>
        <w:t xml:space="preserve"> clean</w:t>
      </w:r>
      <w:r w:rsidR="009B4664">
        <w:rPr>
          <w:rFonts w:cs="Arial"/>
          <w:spacing w:val="-4"/>
          <w:szCs w:val="20"/>
          <w:lang w:val="en-US"/>
        </w:rPr>
        <w:t>ing power to all areas of the mouth</w:t>
      </w:r>
      <w:r w:rsidR="00AA11A6">
        <w:rPr>
          <w:rFonts w:cs="Arial"/>
          <w:spacing w:val="-4"/>
          <w:szCs w:val="20"/>
          <w:lang w:val="en-US"/>
        </w:rPr>
        <w:t xml:space="preserve"> - even </w:t>
      </w:r>
      <w:r w:rsidR="00AA11A6" w:rsidRPr="009A47A6">
        <w:rPr>
          <w:lang w:val="en-US" w:eastAsia="en-GB"/>
        </w:rPr>
        <w:t xml:space="preserve">around orthodontic </w:t>
      </w:r>
      <w:r w:rsidR="00AA11A6" w:rsidRPr="004855F5">
        <w:rPr>
          <w:lang w:val="en-US" w:eastAsia="en-GB"/>
        </w:rPr>
        <w:t>appliances</w:t>
      </w:r>
      <w:r w:rsidR="00AA11A6">
        <w:rPr>
          <w:lang w:val="en-US" w:eastAsia="en-GB"/>
        </w:rPr>
        <w:t xml:space="preserve"> </w:t>
      </w:r>
      <w:r w:rsidR="00AA11A6" w:rsidRPr="009A47A6">
        <w:rPr>
          <w:lang w:val="en-US" w:eastAsia="en-GB"/>
        </w:rPr>
        <w:t>where debris and plaque can otherwise easily build up.</w:t>
      </w:r>
    </w:p>
    <w:p w14:paraId="042C5F6F" w14:textId="77777777" w:rsidR="00D1724B" w:rsidRDefault="00D1724B" w:rsidP="003F0A18">
      <w:pPr>
        <w:jc w:val="both"/>
        <w:rPr>
          <w:rFonts w:cs="Arial"/>
          <w:spacing w:val="-4"/>
          <w:szCs w:val="20"/>
          <w:lang w:val="en-US"/>
        </w:rPr>
      </w:pPr>
    </w:p>
    <w:p w14:paraId="15B7EBFE" w14:textId="529E1EAE" w:rsidR="00EB47DE" w:rsidRDefault="00056BD4" w:rsidP="003F0A18">
      <w:pPr>
        <w:jc w:val="both"/>
        <w:rPr>
          <w:rFonts w:cs="Arial"/>
          <w:spacing w:val="-4"/>
          <w:szCs w:val="20"/>
          <w:lang w:val="en-US"/>
        </w:rPr>
      </w:pPr>
      <w:r>
        <w:rPr>
          <w:rFonts w:cs="Arial"/>
          <w:spacing w:val="-4"/>
          <w:szCs w:val="20"/>
          <w:lang w:val="en-US"/>
        </w:rPr>
        <w:lastRenderedPageBreak/>
        <w:t>In addition to</w:t>
      </w:r>
      <w:r w:rsidR="00743EE2">
        <w:rPr>
          <w:rFonts w:cs="Arial"/>
          <w:spacing w:val="-4"/>
          <w:szCs w:val="20"/>
          <w:lang w:val="en-US"/>
        </w:rPr>
        <w:t xml:space="preserve"> removing food debris from the surface of the teeth, the powerful </w:t>
      </w:r>
      <w:r w:rsidR="009B4664">
        <w:rPr>
          <w:rFonts w:cs="Arial"/>
          <w:spacing w:val="-4"/>
          <w:szCs w:val="20"/>
          <w:lang w:val="en-US"/>
        </w:rPr>
        <w:t>Ultrasonic</w:t>
      </w:r>
      <w:r w:rsidR="00743EE2">
        <w:rPr>
          <w:rFonts w:cs="Arial"/>
          <w:spacing w:val="-4"/>
          <w:szCs w:val="20"/>
          <w:lang w:val="en-US"/>
        </w:rPr>
        <w:t xml:space="preserve"> water</w:t>
      </w:r>
      <w:r w:rsidR="00A01DAC">
        <w:rPr>
          <w:rFonts w:cs="Arial"/>
          <w:spacing w:val="-4"/>
          <w:szCs w:val="20"/>
          <w:lang w:val="en-US"/>
        </w:rPr>
        <w:t xml:space="preserve"> jet</w:t>
      </w:r>
      <w:r w:rsidR="00743EE2">
        <w:rPr>
          <w:rFonts w:cs="Arial"/>
          <w:spacing w:val="-4"/>
          <w:szCs w:val="20"/>
          <w:lang w:val="en-US"/>
        </w:rPr>
        <w:t xml:space="preserve"> </w:t>
      </w:r>
      <w:r w:rsidR="003D3C8D">
        <w:rPr>
          <w:rFonts w:cs="Arial"/>
          <w:spacing w:val="-4"/>
          <w:szCs w:val="20"/>
          <w:lang w:val="en-US"/>
        </w:rPr>
        <w:t>can</w:t>
      </w:r>
      <w:r w:rsidR="00743EE2">
        <w:rPr>
          <w:rFonts w:cs="Arial"/>
          <w:spacing w:val="-4"/>
          <w:szCs w:val="20"/>
          <w:lang w:val="en-US"/>
        </w:rPr>
        <w:t xml:space="preserve"> easily </w:t>
      </w:r>
      <w:r w:rsidR="00D551A3">
        <w:rPr>
          <w:rFonts w:cs="Arial"/>
          <w:spacing w:val="-4"/>
          <w:szCs w:val="20"/>
          <w:lang w:val="en-US"/>
        </w:rPr>
        <w:t>clean areas between the teeth, as well as</w:t>
      </w:r>
      <w:r w:rsidR="002F78C4">
        <w:rPr>
          <w:rFonts w:cs="Arial"/>
          <w:spacing w:val="-4"/>
          <w:szCs w:val="20"/>
          <w:lang w:val="en-US"/>
        </w:rPr>
        <w:t xml:space="preserve"> </w:t>
      </w:r>
      <w:r w:rsidR="00D551A3">
        <w:rPr>
          <w:rFonts w:cs="Arial"/>
          <w:spacing w:val="-4"/>
          <w:szCs w:val="20"/>
          <w:lang w:val="en-US"/>
        </w:rPr>
        <w:t>periodontal pocket</w:t>
      </w:r>
      <w:r w:rsidR="00A805C8">
        <w:rPr>
          <w:rFonts w:cs="Arial"/>
          <w:spacing w:val="-4"/>
          <w:szCs w:val="20"/>
          <w:lang w:val="en-US"/>
        </w:rPr>
        <w:t>s,</w:t>
      </w:r>
      <w:r w:rsidR="00D551A3">
        <w:rPr>
          <w:rFonts w:cs="Arial"/>
          <w:spacing w:val="-4"/>
          <w:szCs w:val="20"/>
          <w:lang w:val="en-US"/>
        </w:rPr>
        <w:t xml:space="preserve"> t</w:t>
      </w:r>
      <w:r w:rsidR="00901195">
        <w:rPr>
          <w:rFonts w:cs="Arial"/>
          <w:spacing w:val="-4"/>
          <w:szCs w:val="20"/>
          <w:lang w:val="en-US"/>
        </w:rPr>
        <w:t xml:space="preserve">o help prevent </w:t>
      </w:r>
      <w:r w:rsidR="000E55EF">
        <w:rPr>
          <w:rFonts w:cs="Arial"/>
          <w:spacing w:val="-4"/>
          <w:szCs w:val="20"/>
          <w:lang w:val="en-US"/>
        </w:rPr>
        <w:t xml:space="preserve">tooth decay and gum disease. </w:t>
      </w:r>
      <w:r w:rsidR="00901195">
        <w:rPr>
          <w:rFonts w:cs="Arial"/>
          <w:spacing w:val="-4"/>
          <w:szCs w:val="20"/>
          <w:lang w:val="en-US"/>
        </w:rPr>
        <w:t xml:space="preserve"> </w:t>
      </w:r>
    </w:p>
    <w:p w14:paraId="0AEEECD2" w14:textId="77777777" w:rsidR="00901195" w:rsidRDefault="00901195" w:rsidP="003F0A18">
      <w:pPr>
        <w:jc w:val="both"/>
        <w:rPr>
          <w:rFonts w:cs="Arial"/>
          <w:spacing w:val="-4"/>
          <w:szCs w:val="20"/>
          <w:lang w:val="en-US"/>
        </w:rPr>
      </w:pPr>
    </w:p>
    <w:p w14:paraId="167C5B1A" w14:textId="1C27B93A" w:rsidR="00901195" w:rsidRPr="003F0A18" w:rsidRDefault="00901195" w:rsidP="003F0A18">
      <w:pPr>
        <w:jc w:val="both"/>
        <w:rPr>
          <w:rFonts w:cs="Arial"/>
          <w:spacing w:val="-4"/>
          <w:szCs w:val="20"/>
          <w:lang w:val="en-US"/>
        </w:rPr>
      </w:pPr>
      <w:r>
        <w:rPr>
          <w:rFonts w:cs="Arial"/>
          <w:spacing w:val="-4"/>
          <w:szCs w:val="20"/>
          <w:lang w:val="en-US"/>
        </w:rPr>
        <w:t xml:space="preserve">The design of </w:t>
      </w:r>
      <w:r w:rsidR="00AA11A6">
        <w:rPr>
          <w:rFonts w:cs="Arial"/>
          <w:spacing w:val="-4"/>
          <w:szCs w:val="20"/>
          <w:lang w:val="en-US"/>
        </w:rPr>
        <w:t>the Panasonic irrigators</w:t>
      </w:r>
      <w:r w:rsidRPr="009A47A6">
        <w:rPr>
          <w:lang w:val="en-US" w:eastAsia="en-GB"/>
        </w:rPr>
        <w:t xml:space="preserve"> also mean</w:t>
      </w:r>
      <w:r w:rsidR="00AA11A6">
        <w:rPr>
          <w:lang w:val="en-US" w:eastAsia="en-GB"/>
        </w:rPr>
        <w:t xml:space="preserve">s </w:t>
      </w:r>
      <w:r w:rsidRPr="009A47A6">
        <w:rPr>
          <w:lang w:val="en-US" w:eastAsia="en-GB"/>
        </w:rPr>
        <w:t xml:space="preserve">that </w:t>
      </w:r>
      <w:r w:rsidR="002B771B" w:rsidRPr="009A47A6">
        <w:rPr>
          <w:lang w:val="en-US" w:eastAsia="en-GB"/>
        </w:rPr>
        <w:t>the sensation whilst cleaning is gentle,</w:t>
      </w:r>
      <w:r w:rsidR="002F78C4" w:rsidRPr="009A47A6">
        <w:rPr>
          <w:lang w:val="en-US" w:eastAsia="en-GB"/>
        </w:rPr>
        <w:t xml:space="preserve"> unlike traditional flossing,</w:t>
      </w:r>
      <w:r w:rsidR="002B771B" w:rsidRPr="009A47A6">
        <w:rPr>
          <w:lang w:val="en-US" w:eastAsia="en-GB"/>
        </w:rPr>
        <w:t xml:space="preserve"> so </w:t>
      </w:r>
      <w:r w:rsidR="002F78C4" w:rsidRPr="009A47A6">
        <w:rPr>
          <w:lang w:val="en-US" w:eastAsia="en-GB"/>
        </w:rPr>
        <w:t>you can</w:t>
      </w:r>
      <w:r w:rsidR="002B771B" w:rsidRPr="009A47A6">
        <w:rPr>
          <w:lang w:val="en-US" w:eastAsia="en-GB"/>
        </w:rPr>
        <w:t xml:space="preserve"> clean your gums</w:t>
      </w:r>
      <w:r w:rsidR="002F78C4" w:rsidRPr="009A47A6">
        <w:rPr>
          <w:lang w:val="en-US" w:eastAsia="en-GB"/>
        </w:rPr>
        <w:t xml:space="preserve"> </w:t>
      </w:r>
      <w:r w:rsidR="002B771B" w:rsidRPr="009A47A6">
        <w:rPr>
          <w:lang w:val="en-US" w:eastAsia="en-GB"/>
        </w:rPr>
        <w:t>without causing irritation</w:t>
      </w:r>
      <w:r w:rsidR="00B2688B" w:rsidRPr="009A47A6">
        <w:rPr>
          <w:lang w:val="en-US" w:eastAsia="en-GB"/>
        </w:rPr>
        <w:t xml:space="preserve">. </w:t>
      </w:r>
    </w:p>
    <w:p w14:paraId="2C066C5D" w14:textId="77777777" w:rsidR="003F0A18" w:rsidRPr="00B9716F" w:rsidRDefault="003F0A18" w:rsidP="003F0A18">
      <w:pPr>
        <w:jc w:val="both"/>
        <w:rPr>
          <w:rFonts w:cs="Arial"/>
          <w:spacing w:val="-4"/>
          <w:szCs w:val="20"/>
          <w:lang w:val="en-US"/>
        </w:rPr>
      </w:pPr>
    </w:p>
    <w:p w14:paraId="7DA639DB" w14:textId="79E9A988" w:rsidR="009341BB" w:rsidRPr="009341BB" w:rsidRDefault="009341BB" w:rsidP="009341BB">
      <w:pPr>
        <w:rPr>
          <w:b/>
          <w:bCs/>
          <w:sz w:val="24"/>
          <w:szCs w:val="24"/>
          <w:lang w:val="en-GB"/>
        </w:rPr>
      </w:pPr>
      <w:r w:rsidRPr="009341BB">
        <w:rPr>
          <w:b/>
          <w:bCs/>
          <w:sz w:val="24"/>
          <w:szCs w:val="24"/>
          <w:lang w:val="en-US"/>
        </w:rPr>
        <w:t>Proven to Remove Up to 99.9 % Plaque from Treated Areas</w:t>
      </w:r>
      <w:r w:rsidR="008526D3">
        <w:rPr>
          <w:rStyle w:val="FootnoteReference"/>
          <w:b/>
          <w:bCs/>
          <w:sz w:val="24"/>
          <w:szCs w:val="24"/>
          <w:lang w:val="en-US"/>
        </w:rPr>
        <w:footnoteReference w:id="7"/>
      </w:r>
    </w:p>
    <w:p w14:paraId="44993F27" w14:textId="77777777" w:rsidR="00534E0E" w:rsidRPr="00B9716F" w:rsidRDefault="00534E0E" w:rsidP="00534E0E">
      <w:pPr>
        <w:jc w:val="both"/>
        <w:rPr>
          <w:rFonts w:cs="Arial"/>
          <w:spacing w:val="-4"/>
          <w:szCs w:val="20"/>
          <w:lang w:val="en-US"/>
        </w:rPr>
      </w:pPr>
    </w:p>
    <w:p w14:paraId="5BC80440" w14:textId="527F06E0" w:rsidR="00D767B0" w:rsidRDefault="00DC1DC9" w:rsidP="00D767B0">
      <w:pPr>
        <w:jc w:val="both"/>
        <w:rPr>
          <w:rFonts w:cs="Arial"/>
          <w:spacing w:val="-4"/>
          <w:szCs w:val="20"/>
          <w:lang w:val="en-US"/>
        </w:rPr>
      </w:pPr>
      <w:r>
        <w:rPr>
          <w:rFonts w:cs="Arial"/>
          <w:spacing w:val="-4"/>
          <w:szCs w:val="20"/>
          <w:lang w:val="en-US"/>
        </w:rPr>
        <w:t>Ofte</w:t>
      </w:r>
      <w:r w:rsidR="00192CE6">
        <w:rPr>
          <w:rFonts w:cs="Arial"/>
          <w:spacing w:val="-4"/>
          <w:szCs w:val="20"/>
          <w:lang w:val="en-US"/>
        </w:rPr>
        <w:t>n</w:t>
      </w:r>
      <w:r>
        <w:rPr>
          <w:rFonts w:cs="Arial"/>
          <w:spacing w:val="-4"/>
          <w:szCs w:val="20"/>
          <w:lang w:val="en-US"/>
        </w:rPr>
        <w:t xml:space="preserve">, </w:t>
      </w:r>
      <w:r w:rsidR="001669F6">
        <w:rPr>
          <w:rFonts w:cs="Arial"/>
          <w:spacing w:val="-4"/>
          <w:szCs w:val="20"/>
          <w:lang w:val="en-US"/>
        </w:rPr>
        <w:t xml:space="preserve">you </w:t>
      </w:r>
      <w:r w:rsidR="00192CE6">
        <w:rPr>
          <w:rFonts w:cs="Arial"/>
          <w:spacing w:val="-4"/>
          <w:szCs w:val="20"/>
          <w:lang w:val="en-US"/>
        </w:rPr>
        <w:t>may</w:t>
      </w:r>
      <w:r w:rsidR="001669F6">
        <w:rPr>
          <w:rFonts w:cs="Arial"/>
          <w:spacing w:val="-4"/>
          <w:szCs w:val="20"/>
          <w:lang w:val="en-US"/>
        </w:rPr>
        <w:t xml:space="preserve"> think you have thoroughly cleaned your teeth, however</w:t>
      </w:r>
      <w:r w:rsidR="00D767B0" w:rsidRPr="00D767B0">
        <w:rPr>
          <w:rFonts w:cs="Arial"/>
          <w:spacing w:val="-4"/>
          <w:szCs w:val="20"/>
          <w:lang w:val="en-US"/>
        </w:rPr>
        <w:t xml:space="preserve"> about </w:t>
      </w:r>
      <w:r w:rsidR="00F2591A">
        <w:rPr>
          <w:rFonts w:cs="Arial"/>
          <w:spacing w:val="-4"/>
          <w:szCs w:val="20"/>
          <w:lang w:val="en-US"/>
        </w:rPr>
        <w:t>50</w:t>
      </w:r>
      <w:r w:rsidR="00D767B0" w:rsidRPr="00D767B0">
        <w:rPr>
          <w:rFonts w:cs="Arial"/>
          <w:spacing w:val="-4"/>
          <w:szCs w:val="20"/>
          <w:lang w:val="en-US"/>
        </w:rPr>
        <w:t xml:space="preserve">% of </w:t>
      </w:r>
      <w:r w:rsidR="00F2591A">
        <w:rPr>
          <w:rFonts w:cs="Arial"/>
          <w:spacing w:val="-4"/>
          <w:szCs w:val="20"/>
          <w:lang w:val="en-US"/>
        </w:rPr>
        <w:t>plaque</w:t>
      </w:r>
      <w:r w:rsidR="00D767B0" w:rsidRPr="00D767B0">
        <w:rPr>
          <w:rFonts w:cs="Arial"/>
          <w:spacing w:val="-4"/>
          <w:szCs w:val="20"/>
          <w:lang w:val="en-US"/>
        </w:rPr>
        <w:t xml:space="preserve"> remain </w:t>
      </w:r>
      <w:r w:rsidR="00886379">
        <w:rPr>
          <w:rFonts w:cs="Arial"/>
          <w:spacing w:val="-4"/>
          <w:szCs w:val="20"/>
          <w:lang w:val="en-US"/>
        </w:rPr>
        <w:t>after</w:t>
      </w:r>
      <w:r w:rsidR="00D767B0" w:rsidRPr="00D767B0">
        <w:rPr>
          <w:rFonts w:cs="Arial"/>
          <w:spacing w:val="-4"/>
          <w:szCs w:val="20"/>
          <w:lang w:val="en-US"/>
        </w:rPr>
        <w:t xml:space="preserve"> cleaning with </w:t>
      </w:r>
      <w:r w:rsidR="008E3B12">
        <w:rPr>
          <w:rFonts w:cs="Arial"/>
          <w:spacing w:val="-4"/>
          <w:szCs w:val="20"/>
          <w:lang w:val="en-US"/>
        </w:rPr>
        <w:t>just your</w:t>
      </w:r>
      <w:r w:rsidR="00D767B0" w:rsidRPr="00D767B0">
        <w:rPr>
          <w:rFonts w:cs="Arial"/>
          <w:spacing w:val="-4"/>
          <w:szCs w:val="20"/>
          <w:lang w:val="en-US"/>
        </w:rPr>
        <w:t xml:space="preserve"> toothbrush</w:t>
      </w:r>
      <w:r w:rsidR="00886379">
        <w:rPr>
          <w:rFonts w:cs="Arial"/>
          <w:spacing w:val="-4"/>
          <w:szCs w:val="20"/>
          <w:lang w:val="en-US"/>
        </w:rPr>
        <w:t xml:space="preserve"> alone</w:t>
      </w:r>
      <w:r w:rsidR="008E3B12">
        <w:rPr>
          <w:rStyle w:val="FootnoteReference"/>
          <w:rFonts w:cs="Arial"/>
          <w:spacing w:val="-4"/>
          <w:szCs w:val="20"/>
          <w:lang w:val="en-US"/>
        </w:rPr>
        <w:footnoteReference w:id="8"/>
      </w:r>
      <w:r w:rsidR="00D767B0" w:rsidRPr="00D767B0">
        <w:rPr>
          <w:rFonts w:cs="Arial"/>
          <w:spacing w:val="-4"/>
          <w:szCs w:val="20"/>
          <w:lang w:val="en-US"/>
        </w:rPr>
        <w:t xml:space="preserve">. </w:t>
      </w:r>
      <w:r w:rsidR="00AA11A6">
        <w:rPr>
          <w:rFonts w:cs="Arial"/>
          <w:spacing w:val="-4"/>
          <w:szCs w:val="20"/>
          <w:lang w:val="en-US"/>
        </w:rPr>
        <w:t>Therefore, i</w:t>
      </w:r>
      <w:r w:rsidR="00D767B0" w:rsidRPr="00D767B0">
        <w:rPr>
          <w:rFonts w:cs="Arial"/>
          <w:spacing w:val="-4"/>
          <w:szCs w:val="20"/>
          <w:lang w:val="en-US"/>
        </w:rPr>
        <w:t xml:space="preserve">rrigators </w:t>
      </w:r>
      <w:r w:rsidR="00886379">
        <w:rPr>
          <w:rFonts w:cs="Arial"/>
          <w:spacing w:val="-4"/>
          <w:szCs w:val="20"/>
          <w:lang w:val="en-US"/>
        </w:rPr>
        <w:t xml:space="preserve">are important for </w:t>
      </w:r>
      <w:r w:rsidR="00AA11A6">
        <w:rPr>
          <w:rFonts w:cs="Arial"/>
          <w:spacing w:val="-4"/>
          <w:szCs w:val="20"/>
          <w:lang w:val="en-US"/>
        </w:rPr>
        <w:t xml:space="preserve">a complete and effective </w:t>
      </w:r>
      <w:r w:rsidR="00886379">
        <w:rPr>
          <w:rFonts w:cs="Arial"/>
          <w:spacing w:val="-4"/>
          <w:szCs w:val="20"/>
          <w:lang w:val="en-US"/>
        </w:rPr>
        <w:t>hygiene</w:t>
      </w:r>
      <w:r w:rsidR="00AA11A6">
        <w:rPr>
          <w:rFonts w:cs="Arial"/>
          <w:spacing w:val="-4"/>
          <w:szCs w:val="20"/>
          <w:lang w:val="en-US"/>
        </w:rPr>
        <w:t xml:space="preserve"> routine</w:t>
      </w:r>
      <w:r w:rsidR="00886379">
        <w:rPr>
          <w:rFonts w:cs="Arial"/>
          <w:spacing w:val="-4"/>
          <w:szCs w:val="20"/>
          <w:lang w:val="en-US"/>
        </w:rPr>
        <w:t>, as they’re able</w:t>
      </w:r>
      <w:r w:rsidR="002F78C4">
        <w:rPr>
          <w:rFonts w:cs="Arial"/>
          <w:spacing w:val="-4"/>
          <w:szCs w:val="20"/>
          <w:lang w:val="en-US"/>
        </w:rPr>
        <w:t xml:space="preserve"> to</w:t>
      </w:r>
      <w:r w:rsidR="00886379">
        <w:rPr>
          <w:rFonts w:cs="Arial"/>
          <w:spacing w:val="-4"/>
          <w:szCs w:val="20"/>
          <w:lang w:val="en-US"/>
        </w:rPr>
        <w:t xml:space="preserve"> </w:t>
      </w:r>
      <w:r w:rsidR="002F78C4">
        <w:rPr>
          <w:rFonts w:cs="Arial"/>
          <w:spacing w:val="-4"/>
          <w:szCs w:val="20"/>
          <w:lang w:val="en-US"/>
        </w:rPr>
        <w:t>remove food debris and plaque simply and effectively</w:t>
      </w:r>
      <w:r w:rsidR="00D767B0" w:rsidRPr="00D767B0">
        <w:rPr>
          <w:rFonts w:cs="Arial"/>
          <w:spacing w:val="-4"/>
          <w:szCs w:val="20"/>
          <w:lang w:val="en-US"/>
        </w:rPr>
        <w:t>, even in interdental areas that are very difficult to reac</w:t>
      </w:r>
      <w:r w:rsidR="00AA11A6">
        <w:rPr>
          <w:rFonts w:cs="Arial"/>
          <w:spacing w:val="-4"/>
          <w:szCs w:val="20"/>
          <w:lang w:val="en-US"/>
        </w:rPr>
        <w:t>h.</w:t>
      </w:r>
    </w:p>
    <w:p w14:paraId="546D612E" w14:textId="26BEC851" w:rsidR="003B3736" w:rsidRDefault="003B3736" w:rsidP="009307EE">
      <w:pPr>
        <w:jc w:val="both"/>
        <w:rPr>
          <w:rFonts w:cs="Arial"/>
          <w:spacing w:val="-4"/>
          <w:szCs w:val="20"/>
          <w:lang w:val="en-US"/>
        </w:rPr>
      </w:pPr>
    </w:p>
    <w:p w14:paraId="05EC690A" w14:textId="793C19F6" w:rsidR="001F4830" w:rsidRDefault="001F4830" w:rsidP="001F4830">
      <w:pPr>
        <w:rPr>
          <w:b/>
          <w:bCs/>
          <w:sz w:val="24"/>
          <w:szCs w:val="24"/>
          <w:lang w:val="en-US"/>
        </w:rPr>
      </w:pPr>
      <w:r>
        <w:rPr>
          <w:b/>
          <w:bCs/>
          <w:sz w:val="24"/>
          <w:szCs w:val="24"/>
          <w:lang w:val="en-US"/>
        </w:rPr>
        <w:t>Adaptable to you</w:t>
      </w:r>
    </w:p>
    <w:p w14:paraId="456F2B4F" w14:textId="7A773A56" w:rsidR="001F4830" w:rsidRDefault="001F4830" w:rsidP="001F4830">
      <w:pPr>
        <w:rPr>
          <w:b/>
          <w:bCs/>
          <w:sz w:val="24"/>
          <w:szCs w:val="24"/>
          <w:lang w:val="en-US"/>
        </w:rPr>
      </w:pPr>
    </w:p>
    <w:p w14:paraId="6944EAAB" w14:textId="069E0EEA" w:rsidR="000E55EF" w:rsidRPr="000E0547" w:rsidRDefault="001574AB" w:rsidP="000E0547">
      <w:pPr>
        <w:jc w:val="both"/>
        <w:rPr>
          <w:rFonts w:cs="Arial"/>
          <w:spacing w:val="-4"/>
          <w:szCs w:val="20"/>
          <w:lang w:val="en-US"/>
        </w:rPr>
      </w:pPr>
      <w:r>
        <w:rPr>
          <w:rFonts w:cs="Arial"/>
          <w:spacing w:val="-4"/>
          <w:szCs w:val="20"/>
          <w:lang w:val="en-US"/>
        </w:rPr>
        <w:t xml:space="preserve">Both </w:t>
      </w:r>
      <w:r w:rsidR="00AD27FE">
        <w:rPr>
          <w:rFonts w:cs="Arial"/>
          <w:spacing w:val="-4"/>
          <w:szCs w:val="20"/>
          <w:lang w:val="en-US"/>
        </w:rPr>
        <w:t xml:space="preserve">the </w:t>
      </w:r>
      <w:r>
        <w:rPr>
          <w:rFonts w:cs="Arial"/>
          <w:spacing w:val="-4"/>
          <w:szCs w:val="20"/>
          <w:lang w:val="en-US"/>
        </w:rPr>
        <w:t>Series 800 and 600 models</w:t>
      </w:r>
      <w:r w:rsidR="00D51D2E">
        <w:rPr>
          <w:rFonts w:cs="Arial"/>
          <w:spacing w:val="-4"/>
          <w:szCs w:val="20"/>
          <w:lang w:val="en-US"/>
        </w:rPr>
        <w:t xml:space="preserve"> allow you to</w:t>
      </w:r>
      <w:r w:rsidR="0098399F">
        <w:rPr>
          <w:rFonts w:cs="Arial"/>
          <w:spacing w:val="-4"/>
          <w:szCs w:val="20"/>
          <w:lang w:val="en-US"/>
        </w:rPr>
        <w:t xml:space="preserve"> specifically</w:t>
      </w:r>
      <w:r w:rsidR="00D51D2E">
        <w:rPr>
          <w:rFonts w:cs="Arial"/>
          <w:spacing w:val="-4"/>
          <w:szCs w:val="20"/>
          <w:lang w:val="en-US"/>
        </w:rPr>
        <w:t xml:space="preserve"> tailor your oral care routine, with</w:t>
      </w:r>
      <w:r w:rsidR="00972668">
        <w:rPr>
          <w:rFonts w:cs="Arial"/>
          <w:spacing w:val="-4"/>
          <w:szCs w:val="20"/>
          <w:lang w:val="en-US"/>
        </w:rPr>
        <w:t xml:space="preserve"> five different water pressure levels, </w:t>
      </w:r>
      <w:r w:rsidR="000E55EF">
        <w:rPr>
          <w:rFonts w:cs="Arial"/>
          <w:spacing w:val="-4"/>
          <w:szCs w:val="20"/>
          <w:lang w:val="en-US"/>
        </w:rPr>
        <w:t xml:space="preserve">meaning </w:t>
      </w:r>
      <w:r w:rsidR="00972668">
        <w:rPr>
          <w:rFonts w:cs="Arial"/>
          <w:spacing w:val="-4"/>
          <w:szCs w:val="20"/>
          <w:lang w:val="en-US"/>
        </w:rPr>
        <w:t xml:space="preserve">you can find the perfect fit </w:t>
      </w:r>
      <w:r w:rsidR="004D20FE">
        <w:rPr>
          <w:rFonts w:cs="Arial"/>
          <w:spacing w:val="-4"/>
          <w:szCs w:val="20"/>
          <w:lang w:val="en-US"/>
        </w:rPr>
        <w:t>to give you a comfortable clean</w:t>
      </w:r>
      <w:r w:rsidR="000E55EF">
        <w:rPr>
          <w:rFonts w:cs="Arial"/>
          <w:spacing w:val="-4"/>
          <w:szCs w:val="20"/>
          <w:lang w:val="en-US"/>
        </w:rPr>
        <w:t xml:space="preserve">. Plus, </w:t>
      </w:r>
      <w:r w:rsidR="004D20FE">
        <w:rPr>
          <w:rFonts w:cs="Arial"/>
          <w:spacing w:val="-4"/>
          <w:szCs w:val="20"/>
          <w:lang w:val="en-US"/>
        </w:rPr>
        <w:t xml:space="preserve">once you’ve found your ideal setting, your device will remember and use it as </w:t>
      </w:r>
      <w:r w:rsidR="003721FF">
        <w:rPr>
          <w:rFonts w:cs="Arial"/>
          <w:spacing w:val="-4"/>
          <w:szCs w:val="20"/>
          <w:lang w:val="en-US"/>
        </w:rPr>
        <w:t xml:space="preserve">a </w:t>
      </w:r>
      <w:r w:rsidR="004D20FE">
        <w:rPr>
          <w:rFonts w:cs="Arial"/>
          <w:spacing w:val="-4"/>
          <w:szCs w:val="20"/>
          <w:lang w:val="en-US"/>
        </w:rPr>
        <w:t>default.</w:t>
      </w:r>
      <w:r w:rsidR="002F147A">
        <w:rPr>
          <w:rFonts w:cs="Arial"/>
          <w:spacing w:val="-4"/>
          <w:szCs w:val="20"/>
          <w:lang w:val="en-US"/>
        </w:rPr>
        <w:t xml:space="preserve"> </w:t>
      </w:r>
      <w:r w:rsidR="00DA14C2">
        <w:rPr>
          <w:rFonts w:cs="Arial"/>
          <w:spacing w:val="-4"/>
          <w:szCs w:val="20"/>
          <w:lang w:val="en-US"/>
        </w:rPr>
        <w:t>Depending on your chosen model, the Panasonic irrigators</w:t>
      </w:r>
      <w:r w:rsidR="00A15165" w:rsidRPr="002D5EDB">
        <w:rPr>
          <w:rFonts w:cs="Arial"/>
          <w:spacing w:val="-4"/>
          <w:szCs w:val="20"/>
          <w:lang w:val="en-US"/>
        </w:rPr>
        <w:t xml:space="preserve"> also come</w:t>
      </w:r>
      <w:r w:rsidR="00DA14C2">
        <w:rPr>
          <w:rFonts w:cs="Arial"/>
          <w:spacing w:val="-4"/>
          <w:szCs w:val="20"/>
          <w:lang w:val="en-US"/>
        </w:rPr>
        <w:t xml:space="preserve"> </w:t>
      </w:r>
      <w:r w:rsidR="002F147A">
        <w:rPr>
          <w:rFonts w:cs="Arial"/>
          <w:spacing w:val="-4"/>
          <w:szCs w:val="20"/>
          <w:lang w:val="en-US"/>
        </w:rPr>
        <w:t>equipped with</w:t>
      </w:r>
      <w:r w:rsidR="00A15165" w:rsidRPr="002D5EDB">
        <w:rPr>
          <w:rFonts w:cs="Arial"/>
          <w:spacing w:val="-4"/>
          <w:szCs w:val="20"/>
          <w:lang w:val="en-US"/>
        </w:rPr>
        <w:t xml:space="preserve"> separate nozzles for specific uses</w:t>
      </w:r>
      <w:r w:rsidR="000E55EF" w:rsidRPr="002D5EDB">
        <w:rPr>
          <w:rFonts w:cs="Arial"/>
          <w:spacing w:val="-4"/>
          <w:szCs w:val="20"/>
          <w:lang w:val="en-US"/>
        </w:rPr>
        <w:t xml:space="preserve">: </w:t>
      </w:r>
      <w:r w:rsidR="00A15165" w:rsidRPr="002D5EDB">
        <w:rPr>
          <w:rFonts w:cs="Arial"/>
          <w:spacing w:val="-4"/>
          <w:szCs w:val="20"/>
          <w:lang w:val="en-US"/>
        </w:rPr>
        <w:t xml:space="preserve">the </w:t>
      </w:r>
      <w:r w:rsidR="009B4664" w:rsidRPr="002D5EDB">
        <w:rPr>
          <w:rFonts w:cs="Arial"/>
          <w:spacing w:val="-4"/>
          <w:szCs w:val="20"/>
          <w:lang w:val="en-US"/>
        </w:rPr>
        <w:t>Ultrasonic</w:t>
      </w:r>
      <w:r w:rsidR="00A15165" w:rsidRPr="002D5EDB">
        <w:rPr>
          <w:rFonts w:cs="Arial"/>
          <w:spacing w:val="-4"/>
          <w:szCs w:val="20"/>
          <w:lang w:val="en-US"/>
        </w:rPr>
        <w:t xml:space="preserve"> Nozzle </w:t>
      </w:r>
      <w:r w:rsidR="00446431">
        <w:rPr>
          <w:rFonts w:cs="Arial"/>
          <w:spacing w:val="-4"/>
          <w:szCs w:val="20"/>
          <w:lang w:val="en-US"/>
        </w:rPr>
        <w:t>that uses the</w:t>
      </w:r>
      <w:r w:rsidR="00A15165" w:rsidRPr="002D5EDB">
        <w:rPr>
          <w:rFonts w:cs="Arial"/>
          <w:spacing w:val="-4"/>
          <w:szCs w:val="20"/>
          <w:lang w:val="en-US"/>
        </w:rPr>
        <w:t xml:space="preserve"> water</w:t>
      </w:r>
      <w:r w:rsidR="007326BA" w:rsidRPr="002D5EDB">
        <w:rPr>
          <w:rFonts w:cs="Arial"/>
          <w:spacing w:val="-4"/>
          <w:szCs w:val="20"/>
          <w:lang w:val="en-US"/>
        </w:rPr>
        <w:t xml:space="preserve"> </w:t>
      </w:r>
      <w:r w:rsidR="00A15165" w:rsidRPr="002D5EDB">
        <w:rPr>
          <w:rFonts w:cs="Arial"/>
          <w:spacing w:val="-4"/>
          <w:szCs w:val="20"/>
          <w:lang w:val="en-US"/>
        </w:rPr>
        <w:t>jet</w:t>
      </w:r>
      <w:r w:rsidR="00056BD4" w:rsidRPr="002D5EDB">
        <w:rPr>
          <w:rFonts w:cs="Arial"/>
          <w:spacing w:val="-4"/>
          <w:szCs w:val="20"/>
          <w:lang w:val="en-US"/>
        </w:rPr>
        <w:t xml:space="preserve"> for cleaning</w:t>
      </w:r>
      <w:r w:rsidR="007326BA" w:rsidRPr="002D5EDB">
        <w:rPr>
          <w:rFonts w:cs="Arial"/>
          <w:spacing w:val="-4"/>
          <w:szCs w:val="20"/>
          <w:lang w:val="en-US"/>
        </w:rPr>
        <w:t xml:space="preserve">, or an Orthodontic Nozzle with bristles for </w:t>
      </w:r>
      <w:r w:rsidR="00056BD4" w:rsidRPr="002D5EDB">
        <w:rPr>
          <w:rFonts w:cs="Arial"/>
          <w:spacing w:val="-4"/>
          <w:szCs w:val="20"/>
          <w:lang w:val="en-US"/>
        </w:rPr>
        <w:t xml:space="preserve">assisting </w:t>
      </w:r>
      <w:r w:rsidR="007326BA" w:rsidRPr="002D5EDB">
        <w:rPr>
          <w:rFonts w:cs="Arial"/>
          <w:spacing w:val="-4"/>
          <w:szCs w:val="20"/>
          <w:lang w:val="en-US"/>
        </w:rPr>
        <w:t xml:space="preserve">users </w:t>
      </w:r>
      <w:r w:rsidR="00656ABC" w:rsidRPr="002D5EDB">
        <w:rPr>
          <w:rFonts w:cs="Arial"/>
          <w:spacing w:val="-4"/>
          <w:szCs w:val="20"/>
          <w:lang w:val="en-US"/>
        </w:rPr>
        <w:t>with orthod</w:t>
      </w:r>
      <w:r w:rsidR="00056BD4" w:rsidRPr="002D5EDB">
        <w:rPr>
          <w:rFonts w:cs="Arial"/>
          <w:spacing w:val="-4"/>
          <w:szCs w:val="20"/>
          <w:lang w:val="en-US"/>
        </w:rPr>
        <w:t>o</w:t>
      </w:r>
      <w:r w:rsidR="00656ABC" w:rsidRPr="002D5EDB">
        <w:rPr>
          <w:rFonts w:cs="Arial"/>
          <w:spacing w:val="-4"/>
          <w:szCs w:val="20"/>
          <w:lang w:val="en-US"/>
        </w:rPr>
        <w:t>ntic appliances such as braces</w:t>
      </w:r>
      <w:r w:rsidR="00DA14C2">
        <w:rPr>
          <w:rFonts w:cs="Arial"/>
          <w:spacing w:val="-4"/>
          <w:szCs w:val="20"/>
          <w:lang w:val="en-US"/>
        </w:rPr>
        <w:t xml:space="preserve"> and a Tongue Care Nozzle</w:t>
      </w:r>
      <w:r w:rsidR="00656ABC" w:rsidRPr="002D5EDB">
        <w:rPr>
          <w:rFonts w:cs="Arial"/>
          <w:spacing w:val="-4"/>
          <w:szCs w:val="20"/>
          <w:lang w:val="en-US"/>
        </w:rPr>
        <w:t xml:space="preserve">. </w:t>
      </w:r>
    </w:p>
    <w:p w14:paraId="5F640066" w14:textId="77777777" w:rsidR="002D5EDB" w:rsidRDefault="002D5EDB" w:rsidP="009307EE">
      <w:pPr>
        <w:jc w:val="both"/>
        <w:rPr>
          <w:b/>
          <w:bCs/>
          <w:sz w:val="24"/>
          <w:szCs w:val="24"/>
          <w:lang w:val="en-US"/>
        </w:rPr>
      </w:pPr>
    </w:p>
    <w:p w14:paraId="78E548AA" w14:textId="4C90B9C5" w:rsidR="00B45F33" w:rsidRDefault="001A3E45" w:rsidP="009307EE">
      <w:pPr>
        <w:jc w:val="both"/>
        <w:rPr>
          <w:b/>
          <w:bCs/>
          <w:sz w:val="24"/>
          <w:szCs w:val="24"/>
          <w:lang w:val="en-US"/>
        </w:rPr>
      </w:pPr>
      <w:r>
        <w:rPr>
          <w:b/>
          <w:bCs/>
          <w:sz w:val="24"/>
          <w:szCs w:val="24"/>
          <w:lang w:val="en-US"/>
        </w:rPr>
        <w:t xml:space="preserve">Easy to Use </w:t>
      </w:r>
    </w:p>
    <w:p w14:paraId="0FBE7532" w14:textId="77777777" w:rsidR="00AE6CED" w:rsidRDefault="00AE6CED" w:rsidP="001A3E45">
      <w:pPr>
        <w:jc w:val="both"/>
        <w:rPr>
          <w:rFonts w:cs="Arial"/>
          <w:b/>
          <w:bCs/>
          <w:spacing w:val="-4"/>
          <w:sz w:val="24"/>
          <w:szCs w:val="24"/>
          <w:lang w:val="en-US"/>
        </w:rPr>
      </w:pPr>
    </w:p>
    <w:p w14:paraId="2895BDE0" w14:textId="7D11BA0E" w:rsidR="00A93DE6" w:rsidRDefault="00C768A4" w:rsidP="001A3E45">
      <w:pPr>
        <w:jc w:val="both"/>
        <w:rPr>
          <w:rFonts w:cs="Arial"/>
          <w:spacing w:val="-4"/>
          <w:szCs w:val="20"/>
          <w:lang w:val="en-US"/>
        </w:rPr>
      </w:pPr>
      <w:r>
        <w:rPr>
          <w:rFonts w:cs="Arial"/>
          <w:spacing w:val="-4"/>
          <w:szCs w:val="20"/>
          <w:lang w:val="en-US"/>
        </w:rPr>
        <w:t>Incorporat</w:t>
      </w:r>
      <w:r w:rsidR="00A93DE6">
        <w:rPr>
          <w:rFonts w:cs="Arial"/>
          <w:spacing w:val="-4"/>
          <w:szCs w:val="20"/>
          <w:lang w:val="en-US"/>
        </w:rPr>
        <w:t>ing a Panasonic irrigator into your daily routine is simple</w:t>
      </w:r>
      <w:r w:rsidR="00375EA8">
        <w:rPr>
          <w:rFonts w:cs="Arial"/>
          <w:spacing w:val="-4"/>
          <w:szCs w:val="20"/>
          <w:lang w:val="en-US"/>
        </w:rPr>
        <w:t>, as</w:t>
      </w:r>
      <w:r w:rsidR="00A93DE6">
        <w:rPr>
          <w:rFonts w:cs="Arial"/>
          <w:spacing w:val="-4"/>
          <w:szCs w:val="20"/>
          <w:lang w:val="en-US"/>
        </w:rPr>
        <w:t xml:space="preserve"> it only takes </w:t>
      </w:r>
      <w:r w:rsidR="00B45F33">
        <w:rPr>
          <w:rFonts w:cs="Arial"/>
          <w:spacing w:val="-4"/>
          <w:szCs w:val="20"/>
          <w:lang w:val="en-US"/>
        </w:rPr>
        <w:t>around one</w:t>
      </w:r>
      <w:r w:rsidR="00A93DE6">
        <w:rPr>
          <w:rFonts w:cs="Arial"/>
          <w:spacing w:val="-4"/>
          <w:szCs w:val="20"/>
          <w:lang w:val="en-US"/>
        </w:rPr>
        <w:t xml:space="preserve"> minute to effectively clean </w:t>
      </w:r>
      <w:r w:rsidR="00B45F33">
        <w:rPr>
          <w:rFonts w:cs="Arial"/>
          <w:spacing w:val="-4"/>
          <w:szCs w:val="20"/>
          <w:lang w:val="en-US"/>
        </w:rPr>
        <w:t xml:space="preserve">all </w:t>
      </w:r>
      <w:r w:rsidR="00A93DE6">
        <w:rPr>
          <w:rFonts w:cs="Arial"/>
          <w:spacing w:val="-4"/>
          <w:szCs w:val="20"/>
          <w:lang w:val="en-US"/>
        </w:rPr>
        <w:t>your teeth</w:t>
      </w:r>
      <w:r w:rsidR="00B45F33">
        <w:rPr>
          <w:rFonts w:cs="Arial"/>
          <w:spacing w:val="-4"/>
          <w:szCs w:val="20"/>
          <w:lang w:val="en-US"/>
        </w:rPr>
        <w:t>.</w:t>
      </w:r>
    </w:p>
    <w:p w14:paraId="4768CB8A" w14:textId="77777777" w:rsidR="00375EA8" w:rsidRDefault="00375EA8" w:rsidP="001A3E45">
      <w:pPr>
        <w:jc w:val="both"/>
        <w:rPr>
          <w:rFonts w:cs="Arial"/>
          <w:spacing w:val="-4"/>
          <w:szCs w:val="20"/>
          <w:lang w:val="en-US"/>
        </w:rPr>
      </w:pPr>
    </w:p>
    <w:p w14:paraId="0B719BF7" w14:textId="77777777" w:rsidR="008B0967" w:rsidRDefault="00375EA8" w:rsidP="001A3E45">
      <w:pPr>
        <w:jc w:val="both"/>
        <w:rPr>
          <w:rFonts w:cs="Arial"/>
          <w:spacing w:val="-4"/>
          <w:szCs w:val="20"/>
          <w:lang w:val="en-US"/>
        </w:rPr>
      </w:pPr>
      <w:r w:rsidRPr="00224450">
        <w:rPr>
          <w:rFonts w:cs="Arial"/>
          <w:spacing w:val="-4"/>
          <w:sz w:val="22"/>
          <w:szCs w:val="22"/>
          <w:lang w:val="en-US"/>
        </w:rPr>
        <w:t xml:space="preserve">In fact, </w:t>
      </w:r>
      <w:r w:rsidRPr="00224450">
        <w:rPr>
          <w:rFonts w:cs="Segoe UI"/>
          <w:color w:val="595959"/>
          <w:szCs w:val="20"/>
          <w:lang w:val="en-GB"/>
        </w:rPr>
        <w:t xml:space="preserve">90% of those tested agreed that a </w:t>
      </w:r>
      <w:r w:rsidRPr="00375EA8">
        <w:rPr>
          <w:rFonts w:cs="Segoe UI"/>
          <w:color w:val="595959"/>
          <w:szCs w:val="20"/>
          <w:lang w:val="en-GB"/>
        </w:rPr>
        <w:t>Panasonic</w:t>
      </w:r>
      <w:r w:rsidRPr="00224450">
        <w:rPr>
          <w:rFonts w:cs="Segoe UI"/>
          <w:color w:val="595959"/>
          <w:szCs w:val="20"/>
          <w:lang w:val="en-GB"/>
        </w:rPr>
        <w:t xml:space="preserve"> Ultrasonic Irrigator provides easy </w:t>
      </w:r>
      <w:r w:rsidR="00B45F33">
        <w:rPr>
          <w:rFonts w:cs="Segoe UI"/>
          <w:color w:val="595959"/>
          <w:szCs w:val="20"/>
          <w:lang w:val="en-GB"/>
        </w:rPr>
        <w:t>and</w:t>
      </w:r>
      <w:r w:rsidRPr="00224450">
        <w:rPr>
          <w:rFonts w:cs="Segoe UI"/>
          <w:color w:val="595959"/>
          <w:szCs w:val="20"/>
          <w:lang w:val="en-GB"/>
        </w:rPr>
        <w:t xml:space="preserve"> effective cleaning between the teeth and areas difficult to reach with a toothbrush or string floss</w:t>
      </w:r>
      <w:r>
        <w:rPr>
          <w:rStyle w:val="FootnoteReference"/>
          <w:rFonts w:cs="Segoe UI"/>
          <w:color w:val="595959"/>
          <w:szCs w:val="20"/>
          <w:lang w:val="en-GB"/>
        </w:rPr>
        <w:footnoteReference w:id="9"/>
      </w:r>
      <w:r w:rsidRPr="00224450">
        <w:rPr>
          <w:rFonts w:cs="Segoe UI"/>
          <w:color w:val="595959"/>
          <w:szCs w:val="20"/>
          <w:lang w:val="en-GB"/>
        </w:rPr>
        <w:t>.</w:t>
      </w:r>
    </w:p>
    <w:p w14:paraId="13B58548" w14:textId="5BDB69AB" w:rsidR="00D6774A" w:rsidRPr="008B0967" w:rsidRDefault="00703E56" w:rsidP="001A3E45">
      <w:pPr>
        <w:jc w:val="both"/>
        <w:rPr>
          <w:rFonts w:cs="Arial"/>
          <w:spacing w:val="-4"/>
          <w:szCs w:val="20"/>
          <w:lang w:val="en-US"/>
        </w:rPr>
      </w:pPr>
      <w:r>
        <w:rPr>
          <w:b/>
          <w:bCs/>
          <w:noProof/>
          <w:sz w:val="24"/>
          <w:szCs w:val="20"/>
          <w:lang w:val="en-US" w:eastAsia="en-GB"/>
        </w:rPr>
        <w:lastRenderedPageBreak/>
        <w:drawing>
          <wp:anchor distT="0" distB="0" distL="114300" distR="114300" simplePos="0" relativeHeight="251659275" behindDoc="1" locked="0" layoutInCell="1" allowOverlap="1" wp14:anchorId="56E8ED5E" wp14:editId="541456A2">
            <wp:simplePos x="0" y="0"/>
            <wp:positionH relativeFrom="margin">
              <wp:posOffset>3437890</wp:posOffset>
            </wp:positionH>
            <wp:positionV relativeFrom="paragraph">
              <wp:posOffset>7620</wp:posOffset>
            </wp:positionV>
            <wp:extent cx="2600325" cy="1733550"/>
            <wp:effectExtent l="0" t="0" r="9525" b="0"/>
            <wp:wrapTight wrapText="bothSides">
              <wp:wrapPolygon edited="0">
                <wp:start x="0" y="0"/>
                <wp:lineTo x="0" y="21363"/>
                <wp:lineTo x="21521" y="21363"/>
                <wp:lineTo x="21521" y="0"/>
                <wp:lineTo x="0" y="0"/>
              </wp:wrapPolygon>
            </wp:wrapTight>
            <wp:docPr id="1424444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44113"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14:sizeRelH relativeFrom="page">
              <wp14:pctWidth>0</wp14:pctWidth>
            </wp14:sizeRelH>
            <wp14:sizeRelV relativeFrom="page">
              <wp14:pctHeight>0</wp14:pctHeight>
            </wp14:sizeRelV>
          </wp:anchor>
        </w:drawing>
      </w:r>
      <w:r w:rsidR="000E238D">
        <w:rPr>
          <w:rFonts w:cs="Arial"/>
          <w:b/>
          <w:bCs/>
          <w:spacing w:val="-4"/>
          <w:sz w:val="24"/>
          <w:szCs w:val="24"/>
          <w:lang w:val="en-US"/>
        </w:rPr>
        <w:t xml:space="preserve">Series </w:t>
      </w:r>
      <w:r w:rsidR="001608E3">
        <w:rPr>
          <w:rFonts w:cs="Arial"/>
          <w:b/>
          <w:bCs/>
          <w:spacing w:val="-4"/>
          <w:sz w:val="24"/>
          <w:szCs w:val="24"/>
          <w:lang w:val="en-US"/>
        </w:rPr>
        <w:t>8</w:t>
      </w:r>
      <w:r w:rsidR="000E238D">
        <w:rPr>
          <w:rFonts w:cs="Arial"/>
          <w:b/>
          <w:bCs/>
          <w:spacing w:val="-4"/>
          <w:sz w:val="24"/>
          <w:szCs w:val="24"/>
          <w:lang w:val="en-US"/>
        </w:rPr>
        <w:t>00</w:t>
      </w:r>
      <w:r w:rsidR="000E238D" w:rsidRPr="00F55FF7">
        <w:rPr>
          <w:rFonts w:cs="Arial"/>
          <w:b/>
          <w:bCs/>
          <w:spacing w:val="-4"/>
          <w:sz w:val="32"/>
          <w:szCs w:val="32"/>
          <w:lang w:val="en-US"/>
        </w:rPr>
        <w:t xml:space="preserve"> </w:t>
      </w:r>
    </w:p>
    <w:p w14:paraId="4DD989C1" w14:textId="67AE9D50" w:rsidR="00DA14C2" w:rsidRDefault="001608E3" w:rsidP="001A3E45">
      <w:pPr>
        <w:jc w:val="both"/>
        <w:rPr>
          <w:rFonts w:cs="Arial"/>
          <w:spacing w:val="-4"/>
          <w:szCs w:val="20"/>
          <w:lang w:val="en-US"/>
        </w:rPr>
      </w:pPr>
      <w:r w:rsidRPr="004C4970">
        <w:rPr>
          <w:rFonts w:cs="Arial"/>
          <w:spacing w:val="-4"/>
          <w:szCs w:val="20"/>
          <w:lang w:val="en-US"/>
        </w:rPr>
        <w:t>The Series 800</w:t>
      </w:r>
      <w:r w:rsidR="00285E9C">
        <w:rPr>
          <w:rStyle w:val="CommentReference"/>
          <w:lang w:val="en-GB"/>
        </w:rPr>
        <w:t xml:space="preserve"> </w:t>
      </w:r>
      <w:r w:rsidR="00285E9C" w:rsidRPr="00285E9C">
        <w:rPr>
          <w:rStyle w:val="CommentReference"/>
          <w:sz w:val="20"/>
          <w:szCs w:val="20"/>
          <w:lang w:val="en-GB"/>
        </w:rPr>
        <w:t>model</w:t>
      </w:r>
      <w:r w:rsidR="00FB54B5">
        <w:rPr>
          <w:rStyle w:val="CommentReference"/>
          <w:lang w:val="en-GB"/>
        </w:rPr>
        <w:t xml:space="preserve"> </w:t>
      </w:r>
      <w:r w:rsidR="009A5794" w:rsidRPr="009A5794">
        <w:rPr>
          <w:rStyle w:val="CommentReference"/>
          <w:sz w:val="20"/>
          <w:szCs w:val="20"/>
          <w:lang w:val="en-GB"/>
        </w:rPr>
        <w:t>EW-DJ</w:t>
      </w:r>
      <w:r w:rsidR="009A5794">
        <w:rPr>
          <w:rStyle w:val="CommentReference"/>
          <w:sz w:val="20"/>
          <w:szCs w:val="20"/>
          <w:lang w:val="en-GB"/>
        </w:rPr>
        <w:t>8</w:t>
      </w:r>
      <w:r w:rsidR="009A5794" w:rsidRPr="009A5794">
        <w:rPr>
          <w:rStyle w:val="CommentReference"/>
          <w:sz w:val="20"/>
          <w:szCs w:val="20"/>
          <w:lang w:val="en-GB"/>
        </w:rPr>
        <w:t xml:space="preserve">6 </w:t>
      </w:r>
      <w:r w:rsidR="00285E9C">
        <w:rPr>
          <w:rFonts w:cs="Arial"/>
          <w:spacing w:val="-4"/>
          <w:szCs w:val="20"/>
          <w:lang w:val="en-US"/>
        </w:rPr>
        <w:t>feature</w:t>
      </w:r>
      <w:r w:rsidR="00FB54B5">
        <w:rPr>
          <w:rFonts w:cs="Arial"/>
          <w:spacing w:val="-4"/>
          <w:szCs w:val="20"/>
          <w:lang w:val="en-US"/>
        </w:rPr>
        <w:t>s</w:t>
      </w:r>
      <w:r w:rsidR="00700889">
        <w:rPr>
          <w:rFonts w:cs="Arial"/>
          <w:spacing w:val="-4"/>
          <w:szCs w:val="20"/>
          <w:lang w:val="en-US"/>
        </w:rPr>
        <w:t xml:space="preserve"> clinically tested, advanced</w:t>
      </w:r>
      <w:r w:rsidR="009F1587">
        <w:rPr>
          <w:rFonts w:cs="Arial"/>
          <w:spacing w:val="-4"/>
          <w:szCs w:val="20"/>
          <w:lang w:val="en-US"/>
        </w:rPr>
        <w:t xml:space="preserve"> Ultrasonic technology</w:t>
      </w:r>
      <w:r w:rsidR="004173F3">
        <w:rPr>
          <w:rFonts w:cs="Arial"/>
          <w:spacing w:val="-4"/>
          <w:szCs w:val="20"/>
          <w:lang w:val="en-US"/>
        </w:rPr>
        <w:t>, that help</w:t>
      </w:r>
      <w:r w:rsidR="00820FBD">
        <w:rPr>
          <w:rFonts w:cs="Arial"/>
          <w:spacing w:val="-4"/>
          <w:szCs w:val="20"/>
          <w:lang w:val="en-US"/>
        </w:rPr>
        <w:t>s</w:t>
      </w:r>
      <w:r w:rsidR="004173F3">
        <w:rPr>
          <w:rFonts w:cs="Arial"/>
          <w:spacing w:val="-4"/>
          <w:szCs w:val="20"/>
          <w:lang w:val="en-US"/>
        </w:rPr>
        <w:t xml:space="preserve"> achieve healthier gums in just one week</w:t>
      </w:r>
      <w:r w:rsidR="00720F54">
        <w:rPr>
          <w:rStyle w:val="FootnoteReference"/>
          <w:rFonts w:cs="Arial"/>
          <w:spacing w:val="-4"/>
          <w:szCs w:val="20"/>
          <w:lang w:val="en-US"/>
        </w:rPr>
        <w:footnoteReference w:id="10"/>
      </w:r>
      <w:r w:rsidR="004173F3">
        <w:rPr>
          <w:rFonts w:cs="Arial"/>
          <w:spacing w:val="-4"/>
          <w:szCs w:val="20"/>
          <w:lang w:val="en-US"/>
        </w:rPr>
        <w:t>.</w:t>
      </w:r>
    </w:p>
    <w:p w14:paraId="3F8AB78E" w14:textId="7075DCD3" w:rsidR="00A1199B" w:rsidRDefault="00A1199B" w:rsidP="001A3E45">
      <w:pPr>
        <w:jc w:val="both"/>
        <w:rPr>
          <w:rFonts w:cs="Arial"/>
          <w:spacing w:val="-4"/>
          <w:szCs w:val="20"/>
          <w:lang w:val="en-US"/>
        </w:rPr>
      </w:pPr>
    </w:p>
    <w:p w14:paraId="6F34DD6E" w14:textId="62DC6D5C" w:rsidR="003E7EFA" w:rsidRDefault="00A1199B" w:rsidP="001A3E45">
      <w:pPr>
        <w:jc w:val="both"/>
        <w:rPr>
          <w:rFonts w:cs="Arial"/>
          <w:spacing w:val="-4"/>
          <w:szCs w:val="20"/>
          <w:lang w:val="en-US"/>
        </w:rPr>
      </w:pPr>
      <w:r>
        <w:rPr>
          <w:rFonts w:cs="Arial"/>
          <w:spacing w:val="-4"/>
          <w:szCs w:val="20"/>
          <w:lang w:val="en-US"/>
        </w:rPr>
        <w:t>Equipped with</w:t>
      </w:r>
      <w:r w:rsidR="00F7533B">
        <w:rPr>
          <w:rFonts w:cs="Arial"/>
          <w:spacing w:val="-4"/>
          <w:szCs w:val="20"/>
          <w:lang w:val="en-US"/>
        </w:rPr>
        <w:t xml:space="preserve"> </w:t>
      </w:r>
      <w:r>
        <w:rPr>
          <w:rFonts w:cs="Arial"/>
          <w:spacing w:val="-4"/>
          <w:szCs w:val="20"/>
          <w:lang w:val="en-US"/>
        </w:rPr>
        <w:t xml:space="preserve">two </w:t>
      </w:r>
      <w:r w:rsidR="004C0A12">
        <w:rPr>
          <w:rFonts w:cs="Arial"/>
          <w:spacing w:val="-4"/>
          <w:szCs w:val="20"/>
          <w:lang w:val="en-US"/>
        </w:rPr>
        <w:t xml:space="preserve">different types of nozzles, one Ultrasonic nozzle and one </w:t>
      </w:r>
      <w:r w:rsidR="00205165">
        <w:rPr>
          <w:rFonts w:cs="Arial"/>
          <w:spacing w:val="-4"/>
          <w:szCs w:val="20"/>
          <w:lang w:val="en-US"/>
        </w:rPr>
        <w:t>Orthodontic</w:t>
      </w:r>
      <w:r w:rsidR="00DF7290">
        <w:rPr>
          <w:rFonts w:cs="Arial"/>
          <w:spacing w:val="-4"/>
          <w:szCs w:val="20"/>
          <w:lang w:val="en-US"/>
        </w:rPr>
        <w:t xml:space="preserve"> nozzle</w:t>
      </w:r>
      <w:r w:rsidR="00563E6C">
        <w:rPr>
          <w:rFonts w:cs="Arial"/>
          <w:spacing w:val="-4"/>
          <w:szCs w:val="20"/>
          <w:lang w:val="en-US"/>
        </w:rPr>
        <w:t xml:space="preserve">, the </w:t>
      </w:r>
      <w:r w:rsidR="00FB54B5">
        <w:rPr>
          <w:rFonts w:cs="Arial"/>
          <w:spacing w:val="-4"/>
          <w:szCs w:val="20"/>
          <w:lang w:val="en-US"/>
        </w:rPr>
        <w:t xml:space="preserve">EW-DJ86 is </w:t>
      </w:r>
      <w:r w:rsidR="005B56AC">
        <w:rPr>
          <w:rFonts w:cs="Arial"/>
          <w:spacing w:val="-4"/>
          <w:szCs w:val="20"/>
          <w:lang w:val="en-US"/>
        </w:rPr>
        <w:t xml:space="preserve">also quick and easy to </w:t>
      </w:r>
      <w:r w:rsidR="00920DF3">
        <w:rPr>
          <w:rFonts w:cs="Arial"/>
          <w:spacing w:val="-4"/>
          <w:szCs w:val="20"/>
          <w:lang w:val="en-US"/>
        </w:rPr>
        <w:t xml:space="preserve">charge, with a </w:t>
      </w:r>
      <w:r w:rsidR="003E7EFA">
        <w:rPr>
          <w:rFonts w:cs="Arial"/>
          <w:spacing w:val="-4"/>
          <w:szCs w:val="20"/>
          <w:lang w:val="en-US"/>
        </w:rPr>
        <w:t>one-hour</w:t>
      </w:r>
      <w:r w:rsidR="00920DF3">
        <w:rPr>
          <w:rFonts w:cs="Arial"/>
          <w:spacing w:val="-4"/>
          <w:szCs w:val="20"/>
          <w:lang w:val="en-US"/>
        </w:rPr>
        <w:t xml:space="preserve"> USB (type C) charge time, </w:t>
      </w:r>
      <w:r w:rsidR="00F7533B">
        <w:rPr>
          <w:rFonts w:cs="Arial"/>
          <w:spacing w:val="-4"/>
          <w:szCs w:val="20"/>
          <w:lang w:val="en-US"/>
        </w:rPr>
        <w:t xml:space="preserve">making it </w:t>
      </w:r>
      <w:r w:rsidR="00920DF3">
        <w:rPr>
          <w:rFonts w:cs="Arial"/>
          <w:spacing w:val="-4"/>
          <w:szCs w:val="20"/>
          <w:lang w:val="en-US"/>
        </w:rPr>
        <w:t xml:space="preserve">ideal for travel. </w:t>
      </w:r>
    </w:p>
    <w:p w14:paraId="3D748DFD" w14:textId="2B941D76" w:rsidR="000E0547" w:rsidRDefault="000E0547" w:rsidP="001A3E45">
      <w:pPr>
        <w:jc w:val="both"/>
        <w:rPr>
          <w:rFonts w:cs="Arial"/>
          <w:spacing w:val="-4"/>
          <w:szCs w:val="20"/>
          <w:lang w:val="en-US"/>
        </w:rPr>
      </w:pPr>
    </w:p>
    <w:p w14:paraId="2AB7B65B" w14:textId="3F8CEFE3" w:rsidR="001608E3" w:rsidRPr="004C4970" w:rsidRDefault="00A96E11" w:rsidP="001A3E45">
      <w:pPr>
        <w:jc w:val="both"/>
        <w:rPr>
          <w:rFonts w:cs="Arial"/>
          <w:spacing w:val="-4"/>
          <w:szCs w:val="20"/>
          <w:lang w:val="en-US"/>
        </w:rPr>
      </w:pPr>
      <w:r w:rsidRPr="00A96E11">
        <w:rPr>
          <w:rFonts w:cs="Arial"/>
          <w:spacing w:val="-4"/>
          <w:szCs w:val="20"/>
          <w:highlight w:val="yellow"/>
          <w:lang w:val="en-US"/>
        </w:rPr>
        <w:t>Depending on country t</w:t>
      </w:r>
      <w:r w:rsidR="00205165" w:rsidRPr="00A96E11">
        <w:rPr>
          <w:rFonts w:cs="Arial"/>
          <w:spacing w:val="-4"/>
          <w:szCs w:val="20"/>
          <w:highlight w:val="yellow"/>
          <w:lang w:val="en-US"/>
        </w:rPr>
        <w:t xml:space="preserve">he </w:t>
      </w:r>
      <w:r w:rsidR="005A28CC" w:rsidRPr="00A96E11">
        <w:rPr>
          <w:rFonts w:cs="Arial"/>
          <w:spacing w:val="-4"/>
          <w:szCs w:val="20"/>
          <w:highlight w:val="yellow"/>
          <w:lang w:val="en-US"/>
        </w:rPr>
        <w:t>EW-DJ</w:t>
      </w:r>
      <w:r w:rsidR="00436786" w:rsidRPr="00A96E11">
        <w:rPr>
          <w:rFonts w:cs="Arial"/>
          <w:spacing w:val="-4"/>
          <w:szCs w:val="20"/>
          <w:highlight w:val="yellow"/>
          <w:lang w:val="en-US"/>
        </w:rPr>
        <w:t>86</w:t>
      </w:r>
      <w:r w:rsidR="002D1A67" w:rsidRPr="00A96E11">
        <w:rPr>
          <w:rFonts w:cs="Arial"/>
          <w:spacing w:val="-4"/>
          <w:szCs w:val="20"/>
          <w:highlight w:val="yellow"/>
          <w:lang w:val="en-US"/>
        </w:rPr>
        <w:t xml:space="preserve"> is a</w:t>
      </w:r>
      <w:r w:rsidR="000E0547" w:rsidRPr="00A96E11">
        <w:rPr>
          <w:rFonts w:cs="Arial"/>
          <w:spacing w:val="-4"/>
          <w:szCs w:val="20"/>
          <w:highlight w:val="yellow"/>
          <w:lang w:val="en-US"/>
        </w:rPr>
        <w:t>vailable</w:t>
      </w:r>
      <w:r w:rsidR="0044203D" w:rsidRPr="00A96E11">
        <w:rPr>
          <w:rFonts w:cs="Arial"/>
          <w:spacing w:val="-4"/>
          <w:szCs w:val="20"/>
          <w:highlight w:val="yellow"/>
          <w:lang w:val="en-US"/>
        </w:rPr>
        <w:t xml:space="preserve"> in </w:t>
      </w:r>
      <w:r w:rsidR="004A4524" w:rsidRPr="00A96E11">
        <w:rPr>
          <w:rFonts w:cs="Arial"/>
          <w:spacing w:val="-4"/>
          <w:szCs w:val="20"/>
          <w:highlight w:val="yellow"/>
          <w:lang w:val="en-US"/>
        </w:rPr>
        <w:t xml:space="preserve">Black </w:t>
      </w:r>
      <w:r w:rsidR="001608E3" w:rsidRPr="00A96E11">
        <w:rPr>
          <w:rFonts w:cs="Arial"/>
          <w:spacing w:val="-4"/>
          <w:szCs w:val="20"/>
          <w:highlight w:val="yellow"/>
          <w:lang w:val="en-US"/>
        </w:rPr>
        <w:t>and White</w:t>
      </w:r>
      <w:r w:rsidRPr="00A96E11">
        <w:rPr>
          <w:rFonts w:cs="Arial"/>
          <w:spacing w:val="-4"/>
          <w:szCs w:val="20"/>
          <w:highlight w:val="yellow"/>
          <w:lang w:val="en-US"/>
        </w:rPr>
        <w:t>.</w:t>
      </w:r>
    </w:p>
    <w:p w14:paraId="14DF76CC" w14:textId="35320B66" w:rsidR="000267A4" w:rsidRPr="004C4970" w:rsidRDefault="000267A4" w:rsidP="001A3E45">
      <w:pPr>
        <w:jc w:val="both"/>
        <w:rPr>
          <w:rFonts w:cs="Arial"/>
          <w:spacing w:val="-4"/>
          <w:szCs w:val="20"/>
          <w:lang w:val="en-US"/>
        </w:rPr>
      </w:pPr>
    </w:p>
    <w:p w14:paraId="53854C11" w14:textId="1D61A1F4" w:rsidR="000267A4" w:rsidRDefault="00703E56" w:rsidP="000267A4">
      <w:pPr>
        <w:jc w:val="both"/>
        <w:rPr>
          <w:rFonts w:cs="Arial"/>
          <w:b/>
          <w:bCs/>
          <w:spacing w:val="-4"/>
          <w:sz w:val="24"/>
          <w:szCs w:val="24"/>
          <w:lang w:val="en-US"/>
        </w:rPr>
      </w:pPr>
      <w:r>
        <w:rPr>
          <w:rFonts w:cs="Arial"/>
          <w:b/>
          <w:bCs/>
          <w:noProof/>
          <w:spacing w:val="-4"/>
          <w:sz w:val="24"/>
          <w:szCs w:val="24"/>
          <w:lang w:val="en-US"/>
        </w:rPr>
        <w:drawing>
          <wp:anchor distT="0" distB="0" distL="114300" distR="114300" simplePos="0" relativeHeight="251660299" behindDoc="1" locked="0" layoutInCell="1" allowOverlap="1" wp14:anchorId="7455AB8D" wp14:editId="5C6455C2">
            <wp:simplePos x="0" y="0"/>
            <wp:positionH relativeFrom="margin">
              <wp:align>right</wp:align>
            </wp:positionH>
            <wp:positionV relativeFrom="paragraph">
              <wp:posOffset>3175</wp:posOffset>
            </wp:positionV>
            <wp:extent cx="2603500" cy="1734820"/>
            <wp:effectExtent l="0" t="0" r="6350" b="0"/>
            <wp:wrapTight wrapText="bothSides">
              <wp:wrapPolygon edited="0">
                <wp:start x="0" y="0"/>
                <wp:lineTo x="0" y="21347"/>
                <wp:lineTo x="21495" y="21347"/>
                <wp:lineTo x="21495" y="0"/>
                <wp:lineTo x="0" y="0"/>
              </wp:wrapPolygon>
            </wp:wrapTight>
            <wp:docPr id="134353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3430" name="Picture 13435343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3500" cy="1734820"/>
                    </a:xfrm>
                    <a:prstGeom prst="rect">
                      <a:avLst/>
                    </a:prstGeom>
                  </pic:spPr>
                </pic:pic>
              </a:graphicData>
            </a:graphic>
            <wp14:sizeRelH relativeFrom="page">
              <wp14:pctWidth>0</wp14:pctWidth>
            </wp14:sizeRelH>
            <wp14:sizeRelV relativeFrom="page">
              <wp14:pctHeight>0</wp14:pctHeight>
            </wp14:sizeRelV>
          </wp:anchor>
        </w:drawing>
      </w:r>
      <w:r w:rsidR="000267A4">
        <w:rPr>
          <w:rFonts w:cs="Arial"/>
          <w:b/>
          <w:bCs/>
          <w:spacing w:val="-4"/>
          <w:sz w:val="24"/>
          <w:szCs w:val="24"/>
          <w:lang w:val="en-US"/>
        </w:rPr>
        <w:t>Series 600</w:t>
      </w:r>
      <w:r w:rsidR="000267A4" w:rsidRPr="00F85270">
        <w:rPr>
          <w:rFonts w:cs="Arial"/>
          <w:b/>
          <w:bCs/>
          <w:spacing w:val="-4"/>
          <w:sz w:val="32"/>
          <w:szCs w:val="32"/>
          <w:lang w:val="en-US"/>
        </w:rPr>
        <w:t xml:space="preserve"> </w:t>
      </w:r>
    </w:p>
    <w:p w14:paraId="020A7D54" w14:textId="5C1143C4" w:rsidR="000267A4" w:rsidRPr="004C4970" w:rsidRDefault="000267A4" w:rsidP="001A3E45">
      <w:pPr>
        <w:jc w:val="both"/>
        <w:rPr>
          <w:rFonts w:cs="Arial"/>
          <w:spacing w:val="-4"/>
          <w:szCs w:val="20"/>
          <w:lang w:val="en-US"/>
        </w:rPr>
      </w:pPr>
    </w:p>
    <w:p w14:paraId="13F2991C" w14:textId="4E978265" w:rsidR="00966D81" w:rsidRDefault="00E27477" w:rsidP="009307EE">
      <w:pPr>
        <w:jc w:val="both"/>
        <w:rPr>
          <w:rFonts w:cs="Arial"/>
          <w:spacing w:val="-4"/>
          <w:szCs w:val="20"/>
          <w:lang w:val="en-US"/>
        </w:rPr>
      </w:pPr>
      <w:r>
        <w:rPr>
          <w:rFonts w:cs="Arial"/>
          <w:spacing w:val="-4"/>
          <w:szCs w:val="20"/>
          <w:lang w:val="en-US"/>
        </w:rPr>
        <w:t xml:space="preserve">The Series 600 </w:t>
      </w:r>
      <w:r w:rsidR="00F7533B">
        <w:rPr>
          <w:rFonts w:cs="Arial"/>
          <w:spacing w:val="-4"/>
          <w:szCs w:val="20"/>
          <w:lang w:val="en-US"/>
        </w:rPr>
        <w:t xml:space="preserve">models, EW-DJ67 and EW-DJ66, </w:t>
      </w:r>
      <w:r w:rsidR="00FB54B5">
        <w:rPr>
          <w:rFonts w:cs="Arial"/>
          <w:spacing w:val="-4"/>
          <w:szCs w:val="20"/>
          <w:lang w:val="en-US"/>
        </w:rPr>
        <w:t xml:space="preserve">also feature </w:t>
      </w:r>
      <w:r w:rsidR="00CA08B0">
        <w:rPr>
          <w:rFonts w:cs="Arial"/>
          <w:spacing w:val="-4"/>
          <w:szCs w:val="20"/>
          <w:lang w:val="en-US"/>
        </w:rPr>
        <w:t>clinically</w:t>
      </w:r>
      <w:r w:rsidR="00966D81">
        <w:rPr>
          <w:rFonts w:cs="Arial"/>
          <w:spacing w:val="-4"/>
          <w:szCs w:val="20"/>
          <w:lang w:val="en-US"/>
        </w:rPr>
        <w:t xml:space="preserve"> tested</w:t>
      </w:r>
      <w:r w:rsidR="00FB54B5">
        <w:rPr>
          <w:rFonts w:cs="Arial"/>
          <w:spacing w:val="-4"/>
          <w:szCs w:val="20"/>
          <w:lang w:val="en-US"/>
        </w:rPr>
        <w:t>,</w:t>
      </w:r>
      <w:r w:rsidR="00966D81">
        <w:rPr>
          <w:rFonts w:cs="Arial"/>
          <w:spacing w:val="-4"/>
          <w:szCs w:val="20"/>
          <w:lang w:val="en-US"/>
        </w:rPr>
        <w:t xml:space="preserve"> advance</w:t>
      </w:r>
      <w:r w:rsidR="00FB54B5">
        <w:rPr>
          <w:rFonts w:cs="Arial"/>
          <w:spacing w:val="-4"/>
          <w:szCs w:val="20"/>
          <w:lang w:val="en-US"/>
        </w:rPr>
        <w:t>d</w:t>
      </w:r>
      <w:r w:rsidR="00966D81">
        <w:rPr>
          <w:rFonts w:cs="Arial"/>
          <w:spacing w:val="-4"/>
          <w:szCs w:val="20"/>
          <w:lang w:val="en-US"/>
        </w:rPr>
        <w:t xml:space="preserve"> Ultrasonic technology that provides healthier gums in just one week</w:t>
      </w:r>
      <w:r w:rsidR="00597702">
        <w:rPr>
          <w:rStyle w:val="FootnoteReference"/>
          <w:rFonts w:cs="Arial"/>
          <w:spacing w:val="-4"/>
          <w:szCs w:val="20"/>
          <w:lang w:val="en-US"/>
        </w:rPr>
        <w:footnoteReference w:id="11"/>
      </w:r>
      <w:r w:rsidR="00597702">
        <w:rPr>
          <w:rFonts w:cs="Arial"/>
          <w:spacing w:val="-4"/>
          <w:szCs w:val="20"/>
          <w:lang w:val="en-US"/>
        </w:rPr>
        <w:t xml:space="preserve">, and </w:t>
      </w:r>
      <w:r w:rsidR="00F7533B">
        <w:rPr>
          <w:rFonts w:cs="Arial"/>
          <w:spacing w:val="-4"/>
          <w:szCs w:val="20"/>
          <w:lang w:val="en-US"/>
        </w:rPr>
        <w:t>are</w:t>
      </w:r>
      <w:r w:rsidR="00597702">
        <w:rPr>
          <w:rFonts w:cs="Arial"/>
          <w:spacing w:val="-4"/>
          <w:szCs w:val="20"/>
          <w:lang w:val="en-US"/>
        </w:rPr>
        <w:t xml:space="preserve"> e</w:t>
      </w:r>
      <w:r w:rsidR="00966D81">
        <w:rPr>
          <w:rFonts w:cs="Arial"/>
          <w:spacing w:val="-4"/>
          <w:szCs w:val="20"/>
          <w:lang w:val="en-US"/>
        </w:rPr>
        <w:t xml:space="preserve">quipped with </w:t>
      </w:r>
      <w:r w:rsidR="00301C2C">
        <w:rPr>
          <w:rFonts w:cs="Arial"/>
          <w:spacing w:val="-4"/>
          <w:szCs w:val="20"/>
          <w:lang w:val="en-US"/>
        </w:rPr>
        <w:t xml:space="preserve">dedicated compact </w:t>
      </w:r>
      <w:r w:rsidR="00966D81">
        <w:rPr>
          <w:rFonts w:cs="Arial"/>
          <w:spacing w:val="-4"/>
          <w:szCs w:val="20"/>
          <w:lang w:val="en-US"/>
        </w:rPr>
        <w:t>charging stand</w:t>
      </w:r>
      <w:r w:rsidR="00F7533B">
        <w:rPr>
          <w:rFonts w:cs="Arial"/>
          <w:spacing w:val="-4"/>
          <w:szCs w:val="20"/>
          <w:lang w:val="en-US"/>
        </w:rPr>
        <w:t>s</w:t>
      </w:r>
      <w:r w:rsidR="00301C2C">
        <w:rPr>
          <w:rFonts w:cs="Arial"/>
          <w:spacing w:val="-4"/>
          <w:szCs w:val="20"/>
          <w:lang w:val="en-US"/>
        </w:rPr>
        <w:t xml:space="preserve"> and </w:t>
      </w:r>
      <w:r w:rsidR="00267EEE">
        <w:rPr>
          <w:rFonts w:cs="Arial"/>
          <w:spacing w:val="-4"/>
          <w:szCs w:val="20"/>
          <w:lang w:val="en-US"/>
        </w:rPr>
        <w:t xml:space="preserve">dishwasher safe </w:t>
      </w:r>
      <w:r w:rsidR="00301C2C">
        <w:rPr>
          <w:rFonts w:cs="Arial"/>
          <w:spacing w:val="-4"/>
          <w:szCs w:val="20"/>
          <w:lang w:val="en-US"/>
        </w:rPr>
        <w:t>water tank</w:t>
      </w:r>
      <w:r w:rsidR="00F7533B">
        <w:rPr>
          <w:rFonts w:cs="Arial"/>
          <w:spacing w:val="-4"/>
          <w:szCs w:val="20"/>
          <w:lang w:val="en-US"/>
        </w:rPr>
        <w:t>s</w:t>
      </w:r>
      <w:r w:rsidR="00301C2C">
        <w:rPr>
          <w:rFonts w:cs="Arial"/>
          <w:spacing w:val="-4"/>
          <w:szCs w:val="20"/>
          <w:lang w:val="en-US"/>
        </w:rPr>
        <w:t>.</w:t>
      </w:r>
    </w:p>
    <w:p w14:paraId="26A20B52" w14:textId="67F90AAD" w:rsidR="00636553" w:rsidRDefault="00636553" w:rsidP="009307EE">
      <w:pPr>
        <w:jc w:val="both"/>
        <w:rPr>
          <w:rFonts w:cs="Arial"/>
          <w:spacing w:val="-4"/>
          <w:szCs w:val="20"/>
          <w:lang w:val="en-US"/>
        </w:rPr>
      </w:pPr>
    </w:p>
    <w:p w14:paraId="0A95EECA" w14:textId="4330E40D" w:rsidR="00FC741F" w:rsidRDefault="00636553" w:rsidP="009307EE">
      <w:pPr>
        <w:jc w:val="both"/>
        <w:rPr>
          <w:rFonts w:cs="Arial"/>
          <w:spacing w:val="-4"/>
          <w:szCs w:val="20"/>
          <w:lang w:val="en-US"/>
        </w:rPr>
      </w:pPr>
      <w:r w:rsidRPr="00A96E11">
        <w:rPr>
          <w:rFonts w:cs="Arial"/>
          <w:spacing w:val="-4"/>
          <w:szCs w:val="20"/>
          <w:highlight w:val="yellow"/>
          <w:lang w:val="en-US"/>
        </w:rPr>
        <w:t xml:space="preserve">The </w:t>
      </w:r>
      <w:r w:rsidR="00F7533B" w:rsidRPr="00A96E11">
        <w:rPr>
          <w:rFonts w:cs="Arial"/>
          <w:spacing w:val="-4"/>
          <w:szCs w:val="20"/>
          <w:highlight w:val="yellow"/>
          <w:lang w:val="en-US"/>
        </w:rPr>
        <w:t>EW-</w:t>
      </w:r>
      <w:r w:rsidRPr="00A96E11">
        <w:rPr>
          <w:rFonts w:cs="Arial"/>
          <w:spacing w:val="-4"/>
          <w:szCs w:val="20"/>
          <w:highlight w:val="yellow"/>
          <w:lang w:val="en-US"/>
        </w:rPr>
        <w:t xml:space="preserve">DJ66 </w:t>
      </w:r>
      <w:r w:rsidR="00F7533B" w:rsidRPr="00A96E11">
        <w:rPr>
          <w:rFonts w:cs="Arial"/>
          <w:spacing w:val="-4"/>
          <w:szCs w:val="20"/>
          <w:highlight w:val="yellow"/>
          <w:lang w:val="en-US"/>
        </w:rPr>
        <w:t xml:space="preserve">comes with </w:t>
      </w:r>
      <w:r w:rsidRPr="00A96E11">
        <w:rPr>
          <w:rFonts w:cs="Arial"/>
          <w:spacing w:val="-4"/>
          <w:szCs w:val="20"/>
          <w:highlight w:val="yellow"/>
          <w:lang w:val="en-US"/>
        </w:rPr>
        <w:t>two Ultrasonic nozzles</w:t>
      </w:r>
      <w:r w:rsidR="00F7533B" w:rsidRPr="00A96E11">
        <w:rPr>
          <w:rFonts w:cs="Arial"/>
          <w:spacing w:val="-4"/>
          <w:szCs w:val="20"/>
          <w:highlight w:val="yellow"/>
          <w:lang w:val="en-US"/>
        </w:rPr>
        <w:t xml:space="preserve"> </w:t>
      </w:r>
      <w:r w:rsidR="00FC741F" w:rsidRPr="00A96E11">
        <w:rPr>
          <w:rFonts w:cs="Arial"/>
          <w:spacing w:val="-4"/>
          <w:szCs w:val="20"/>
          <w:highlight w:val="yellow"/>
          <w:lang w:val="en-US"/>
        </w:rPr>
        <w:t>and is available in</w:t>
      </w:r>
      <w:r w:rsidR="00A1279C" w:rsidRPr="00A96E11">
        <w:rPr>
          <w:rFonts w:cs="Arial"/>
          <w:spacing w:val="-4"/>
          <w:szCs w:val="20"/>
          <w:highlight w:val="yellow"/>
          <w:lang w:val="en-US"/>
        </w:rPr>
        <w:t xml:space="preserve"> Navy and White</w:t>
      </w:r>
      <w:r w:rsidR="00A96E11" w:rsidRPr="00A96E11">
        <w:rPr>
          <w:rFonts w:cs="Arial"/>
          <w:spacing w:val="-4"/>
          <w:szCs w:val="20"/>
          <w:highlight w:val="yellow"/>
          <w:lang w:val="en-US"/>
        </w:rPr>
        <w:t xml:space="preserve"> depending on country.</w:t>
      </w:r>
    </w:p>
    <w:p w14:paraId="49F6F66A" w14:textId="4734C6A5" w:rsidR="00FC741F" w:rsidRDefault="00FC741F" w:rsidP="009307EE">
      <w:pPr>
        <w:jc w:val="both"/>
        <w:rPr>
          <w:rFonts w:cs="Arial"/>
          <w:spacing w:val="-4"/>
          <w:szCs w:val="20"/>
          <w:lang w:val="en-US"/>
        </w:rPr>
      </w:pPr>
    </w:p>
    <w:p w14:paraId="7958AFC2" w14:textId="7A39F85D" w:rsidR="00E27477" w:rsidRDefault="00FC741F" w:rsidP="009307EE">
      <w:pPr>
        <w:jc w:val="both"/>
        <w:rPr>
          <w:rFonts w:cs="Arial"/>
          <w:spacing w:val="-4"/>
          <w:szCs w:val="20"/>
          <w:lang w:val="en-US"/>
        </w:rPr>
      </w:pPr>
      <w:r>
        <w:rPr>
          <w:rFonts w:cs="Arial"/>
          <w:spacing w:val="-4"/>
          <w:szCs w:val="20"/>
          <w:lang w:val="en-US"/>
        </w:rPr>
        <w:t>T</w:t>
      </w:r>
      <w:r w:rsidR="00A1279C">
        <w:rPr>
          <w:rFonts w:cs="Arial"/>
          <w:spacing w:val="-4"/>
          <w:szCs w:val="20"/>
          <w:lang w:val="en-US"/>
        </w:rPr>
        <w:t xml:space="preserve">he </w:t>
      </w:r>
      <w:r w:rsidR="00F7533B">
        <w:rPr>
          <w:rFonts w:cs="Arial"/>
          <w:spacing w:val="-4"/>
          <w:szCs w:val="20"/>
          <w:lang w:val="en-US"/>
        </w:rPr>
        <w:t>EW-</w:t>
      </w:r>
      <w:r w:rsidR="00A1279C">
        <w:rPr>
          <w:rFonts w:cs="Arial"/>
          <w:spacing w:val="-4"/>
          <w:szCs w:val="20"/>
          <w:lang w:val="en-US"/>
        </w:rPr>
        <w:t>D</w:t>
      </w:r>
      <w:r w:rsidR="0037557F">
        <w:rPr>
          <w:rFonts w:cs="Arial"/>
          <w:spacing w:val="-4"/>
          <w:szCs w:val="20"/>
          <w:lang w:val="en-US"/>
        </w:rPr>
        <w:t xml:space="preserve">J67 comes with one Ultrasonic, one </w:t>
      </w:r>
      <w:r w:rsidR="000E0547">
        <w:rPr>
          <w:rFonts w:cs="Arial"/>
          <w:spacing w:val="-4"/>
          <w:szCs w:val="20"/>
          <w:lang w:val="en-US"/>
        </w:rPr>
        <w:t>Orthodontic</w:t>
      </w:r>
      <w:r w:rsidR="0037557F">
        <w:rPr>
          <w:rFonts w:cs="Arial"/>
          <w:spacing w:val="-4"/>
          <w:szCs w:val="20"/>
          <w:lang w:val="en-US"/>
        </w:rPr>
        <w:t xml:space="preserve"> and one </w:t>
      </w:r>
      <w:r w:rsidR="00F7533B">
        <w:rPr>
          <w:rFonts w:cs="Arial"/>
          <w:spacing w:val="-4"/>
          <w:szCs w:val="20"/>
          <w:lang w:val="en-US"/>
        </w:rPr>
        <w:t>T</w:t>
      </w:r>
      <w:r w:rsidR="0037557F">
        <w:rPr>
          <w:rFonts w:cs="Arial"/>
          <w:spacing w:val="-4"/>
          <w:szCs w:val="20"/>
          <w:lang w:val="en-US"/>
        </w:rPr>
        <w:t xml:space="preserve">ongue </w:t>
      </w:r>
      <w:r w:rsidR="00F7533B">
        <w:rPr>
          <w:rFonts w:cs="Arial"/>
          <w:spacing w:val="-4"/>
          <w:szCs w:val="20"/>
          <w:lang w:val="en-US"/>
        </w:rPr>
        <w:t>C</w:t>
      </w:r>
      <w:r w:rsidR="0037557F">
        <w:rPr>
          <w:rFonts w:cs="Arial"/>
          <w:spacing w:val="-4"/>
          <w:szCs w:val="20"/>
          <w:lang w:val="en-US"/>
        </w:rPr>
        <w:t xml:space="preserve">are </w:t>
      </w:r>
      <w:r w:rsidR="00F7533B">
        <w:rPr>
          <w:rFonts w:cs="Arial"/>
          <w:spacing w:val="-4"/>
          <w:szCs w:val="20"/>
          <w:lang w:val="en-US"/>
        </w:rPr>
        <w:t>N</w:t>
      </w:r>
      <w:r w:rsidR="0037557F">
        <w:rPr>
          <w:rFonts w:cs="Arial"/>
          <w:spacing w:val="-4"/>
          <w:szCs w:val="20"/>
          <w:lang w:val="en-US"/>
        </w:rPr>
        <w:t>ozzle, fo</w:t>
      </w:r>
      <w:r w:rsidR="00082BBD">
        <w:rPr>
          <w:rFonts w:cs="Arial"/>
          <w:spacing w:val="-4"/>
          <w:szCs w:val="20"/>
          <w:lang w:val="en-US"/>
        </w:rPr>
        <w:t xml:space="preserve">r </w:t>
      </w:r>
      <w:r w:rsidR="0028274D">
        <w:rPr>
          <w:rFonts w:cs="Arial"/>
          <w:spacing w:val="-4"/>
          <w:szCs w:val="20"/>
          <w:lang w:val="en-US"/>
        </w:rPr>
        <w:t>total effective cleaning of all areas</w:t>
      </w:r>
      <w:r>
        <w:rPr>
          <w:rFonts w:cs="Arial"/>
          <w:spacing w:val="-4"/>
          <w:szCs w:val="20"/>
          <w:lang w:val="en-US"/>
        </w:rPr>
        <w:t xml:space="preserve">, </w:t>
      </w:r>
      <w:r w:rsidRPr="00A96E11">
        <w:rPr>
          <w:rFonts w:cs="Arial"/>
          <w:spacing w:val="-4"/>
          <w:szCs w:val="20"/>
          <w:highlight w:val="yellow"/>
          <w:lang w:val="en-US"/>
        </w:rPr>
        <w:t>and is available in White</w:t>
      </w:r>
      <w:r w:rsidR="00A96E11" w:rsidRPr="00A96E11">
        <w:rPr>
          <w:rFonts w:cs="Arial"/>
          <w:spacing w:val="-4"/>
          <w:szCs w:val="20"/>
          <w:highlight w:val="yellow"/>
          <w:lang w:val="en-US"/>
        </w:rPr>
        <w:t>.</w:t>
      </w:r>
    </w:p>
    <w:p w14:paraId="1DD6F4A9" w14:textId="6BF56B44" w:rsidR="00AE0FFB" w:rsidRPr="004C4970" w:rsidRDefault="00AE0FFB" w:rsidP="009307EE">
      <w:pPr>
        <w:jc w:val="both"/>
        <w:rPr>
          <w:rFonts w:cs="Arial"/>
          <w:spacing w:val="-4"/>
          <w:szCs w:val="20"/>
          <w:lang w:val="en-US"/>
        </w:rPr>
      </w:pPr>
    </w:p>
    <w:p w14:paraId="5CF89CD8" w14:textId="61AA5EA5" w:rsidR="00AE0FFB" w:rsidRDefault="00703E56" w:rsidP="00AE0FFB">
      <w:pPr>
        <w:jc w:val="both"/>
        <w:rPr>
          <w:b/>
          <w:bCs/>
          <w:sz w:val="24"/>
          <w:szCs w:val="20"/>
          <w:lang w:val="en-US" w:eastAsia="en-GB"/>
        </w:rPr>
      </w:pPr>
      <w:r>
        <w:rPr>
          <w:b/>
          <w:bCs/>
          <w:noProof/>
          <w:sz w:val="24"/>
          <w:szCs w:val="20"/>
          <w:lang w:val="en-US" w:eastAsia="en-GB"/>
        </w:rPr>
        <w:drawing>
          <wp:anchor distT="0" distB="0" distL="114300" distR="114300" simplePos="0" relativeHeight="251661323" behindDoc="1" locked="0" layoutInCell="1" allowOverlap="1" wp14:anchorId="4A8680BF" wp14:editId="2EBC97BA">
            <wp:simplePos x="0" y="0"/>
            <wp:positionH relativeFrom="margin">
              <wp:align>right</wp:align>
            </wp:positionH>
            <wp:positionV relativeFrom="paragraph">
              <wp:posOffset>4445</wp:posOffset>
            </wp:positionV>
            <wp:extent cx="2597785" cy="1731010"/>
            <wp:effectExtent l="0" t="0" r="0" b="2540"/>
            <wp:wrapTight wrapText="bothSides">
              <wp:wrapPolygon edited="0">
                <wp:start x="0" y="0"/>
                <wp:lineTo x="0" y="21394"/>
                <wp:lineTo x="21384" y="21394"/>
                <wp:lineTo x="21384" y="0"/>
                <wp:lineTo x="0" y="0"/>
              </wp:wrapPolygon>
            </wp:wrapTight>
            <wp:docPr id="439820238" name="Picture 3" descr="A couple of toothbrushes on a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20238" name="Picture 3" descr="A couple of toothbrushes on a coun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97785" cy="1731010"/>
                    </a:xfrm>
                    <a:prstGeom prst="rect">
                      <a:avLst/>
                    </a:prstGeom>
                  </pic:spPr>
                </pic:pic>
              </a:graphicData>
            </a:graphic>
            <wp14:sizeRelH relativeFrom="page">
              <wp14:pctWidth>0</wp14:pctWidth>
            </wp14:sizeRelH>
            <wp14:sizeRelV relativeFrom="page">
              <wp14:pctHeight>0</wp14:pctHeight>
            </wp14:sizeRelV>
          </wp:anchor>
        </w:drawing>
      </w:r>
      <w:r w:rsidR="00AE0FFB">
        <w:rPr>
          <w:rFonts w:cs="Arial"/>
          <w:b/>
          <w:bCs/>
          <w:spacing w:val="-4"/>
          <w:sz w:val="24"/>
          <w:szCs w:val="24"/>
          <w:lang w:val="en-US"/>
        </w:rPr>
        <w:t>Series 300</w:t>
      </w:r>
    </w:p>
    <w:p w14:paraId="5F45B8EF" w14:textId="518729FD" w:rsidR="00D94B28" w:rsidRPr="004C4970" w:rsidRDefault="00112E4E" w:rsidP="00112E4E">
      <w:pPr>
        <w:spacing w:before="100" w:beforeAutospacing="1" w:after="100" w:afterAutospacing="1" w:line="240" w:lineRule="auto"/>
        <w:rPr>
          <w:rFonts w:eastAsia="Times New Roman" w:cs="Segoe UI"/>
          <w:color w:val="595959"/>
          <w:szCs w:val="20"/>
          <w:lang w:val="en-GB" w:eastAsia="en-GB"/>
        </w:rPr>
      </w:pPr>
      <w:r w:rsidRPr="004C4970">
        <w:rPr>
          <w:rFonts w:eastAsia="Times New Roman" w:cs="Segoe UI"/>
          <w:color w:val="595959"/>
          <w:szCs w:val="20"/>
          <w:lang w:val="en-GB" w:eastAsia="en-GB"/>
        </w:rPr>
        <w:t xml:space="preserve">The Series 300 </w:t>
      </w:r>
      <w:r w:rsidR="00F7533B">
        <w:rPr>
          <w:rFonts w:eastAsia="Times New Roman" w:cs="Segoe UI"/>
          <w:color w:val="595959"/>
          <w:szCs w:val="20"/>
          <w:lang w:val="en-GB" w:eastAsia="en-GB"/>
        </w:rPr>
        <w:t xml:space="preserve">models </w:t>
      </w:r>
      <w:r w:rsidRPr="004C4970">
        <w:rPr>
          <w:rFonts w:eastAsia="Times New Roman" w:cs="Segoe UI"/>
          <w:color w:val="595959"/>
          <w:szCs w:val="20"/>
          <w:lang w:val="en-GB" w:eastAsia="en-GB"/>
        </w:rPr>
        <w:t xml:space="preserve">provide easy and effective cleaning, </w:t>
      </w:r>
      <w:r w:rsidR="00D94B28" w:rsidRPr="004C4970">
        <w:rPr>
          <w:rFonts w:eastAsia="Times New Roman" w:cs="Segoe UI"/>
          <w:color w:val="595959"/>
          <w:szCs w:val="20"/>
          <w:lang w:val="en-GB" w:eastAsia="en-GB"/>
        </w:rPr>
        <w:t xml:space="preserve">with dedicated </w:t>
      </w:r>
      <w:r w:rsidRPr="004C4970">
        <w:rPr>
          <w:rFonts w:eastAsia="Times New Roman" w:cs="Segoe UI"/>
          <w:color w:val="595959"/>
          <w:szCs w:val="20"/>
          <w:lang w:val="en-GB" w:eastAsia="en-GB"/>
        </w:rPr>
        <w:t>charging stand</w:t>
      </w:r>
      <w:r w:rsidR="00F7533B">
        <w:rPr>
          <w:rFonts w:eastAsia="Times New Roman" w:cs="Segoe UI"/>
          <w:color w:val="595959"/>
          <w:szCs w:val="20"/>
          <w:lang w:val="en-GB" w:eastAsia="en-GB"/>
        </w:rPr>
        <w:t xml:space="preserve">s </w:t>
      </w:r>
      <w:r w:rsidR="00D94B28" w:rsidRPr="004C4970">
        <w:rPr>
          <w:rFonts w:eastAsia="Times New Roman" w:cs="Segoe UI"/>
          <w:color w:val="595959"/>
          <w:szCs w:val="20"/>
          <w:lang w:val="en-GB" w:eastAsia="en-GB"/>
        </w:rPr>
        <w:t>and</w:t>
      </w:r>
      <w:r w:rsidRPr="004C4970">
        <w:rPr>
          <w:rFonts w:eastAsia="Times New Roman" w:cs="Segoe UI"/>
          <w:color w:val="595959"/>
          <w:szCs w:val="20"/>
          <w:lang w:val="en-GB" w:eastAsia="en-GB"/>
        </w:rPr>
        <w:t xml:space="preserve"> </w:t>
      </w:r>
      <w:r w:rsidR="00AD27FE">
        <w:rPr>
          <w:rFonts w:eastAsia="Times New Roman" w:cs="Segoe UI"/>
          <w:color w:val="595959"/>
          <w:szCs w:val="20"/>
          <w:lang w:val="en-GB" w:eastAsia="en-GB"/>
        </w:rPr>
        <w:t>dishwasher safe</w:t>
      </w:r>
      <w:r w:rsidR="00AD27FE" w:rsidRPr="004C4970">
        <w:rPr>
          <w:rFonts w:eastAsia="Times New Roman" w:cs="Segoe UI"/>
          <w:color w:val="595959"/>
          <w:szCs w:val="20"/>
          <w:lang w:val="en-GB" w:eastAsia="en-GB"/>
        </w:rPr>
        <w:t xml:space="preserve"> </w:t>
      </w:r>
      <w:r w:rsidRPr="004C4970">
        <w:rPr>
          <w:rFonts w:eastAsia="Times New Roman" w:cs="Segoe UI"/>
          <w:color w:val="595959"/>
          <w:szCs w:val="20"/>
          <w:lang w:val="en-GB" w:eastAsia="en-GB"/>
        </w:rPr>
        <w:t>water tank</w:t>
      </w:r>
      <w:r w:rsidR="00F7533B">
        <w:rPr>
          <w:rFonts w:eastAsia="Times New Roman" w:cs="Segoe UI"/>
          <w:color w:val="595959"/>
          <w:szCs w:val="20"/>
          <w:lang w:val="en-GB" w:eastAsia="en-GB"/>
        </w:rPr>
        <w:t>s.</w:t>
      </w:r>
      <w:r w:rsidRPr="004C4970">
        <w:rPr>
          <w:rFonts w:eastAsia="Times New Roman" w:cs="Segoe UI"/>
          <w:color w:val="595959"/>
          <w:szCs w:val="20"/>
          <w:lang w:val="en-GB" w:eastAsia="en-GB"/>
        </w:rPr>
        <w:t xml:space="preserve"> </w:t>
      </w:r>
    </w:p>
    <w:p w14:paraId="2212DB7E" w14:textId="4CF5FD6F" w:rsidR="00AE0FFB" w:rsidRPr="004C4970" w:rsidRDefault="00D94B28" w:rsidP="009307EE">
      <w:pPr>
        <w:jc w:val="both"/>
        <w:rPr>
          <w:rFonts w:cs="Arial"/>
          <w:spacing w:val="-4"/>
          <w:szCs w:val="20"/>
          <w:lang w:val="en-US"/>
        </w:rPr>
      </w:pPr>
      <w:r w:rsidRPr="004C4970">
        <w:rPr>
          <w:rFonts w:eastAsia="Times New Roman" w:cs="Segoe UI"/>
          <w:color w:val="595959"/>
          <w:szCs w:val="20"/>
          <w:lang w:val="en-GB" w:eastAsia="en-GB"/>
        </w:rPr>
        <w:t xml:space="preserve">The </w:t>
      </w:r>
      <w:r w:rsidR="004D049B" w:rsidRPr="004C4970">
        <w:rPr>
          <w:rFonts w:eastAsia="Times New Roman" w:cs="Segoe UI"/>
          <w:color w:val="595959"/>
          <w:szCs w:val="20"/>
          <w:lang w:val="en-GB" w:eastAsia="en-GB"/>
        </w:rPr>
        <w:t xml:space="preserve">Series is comprised of the </w:t>
      </w:r>
      <w:r w:rsidRPr="004C4970">
        <w:rPr>
          <w:rFonts w:eastAsia="Times New Roman" w:cs="Segoe UI"/>
          <w:color w:val="595959"/>
          <w:szCs w:val="20"/>
          <w:lang w:val="en-GB" w:eastAsia="en-GB"/>
        </w:rPr>
        <w:t>model</w:t>
      </w:r>
      <w:r w:rsidR="00112E4E" w:rsidRPr="004C4970">
        <w:rPr>
          <w:rFonts w:eastAsia="Times New Roman" w:cs="Segoe UI"/>
          <w:color w:val="595959"/>
          <w:szCs w:val="20"/>
          <w:lang w:val="en-GB" w:eastAsia="en-GB"/>
        </w:rPr>
        <w:t xml:space="preserve"> EW-</w:t>
      </w:r>
      <w:r w:rsidR="00B21FC7" w:rsidRPr="004C4970">
        <w:rPr>
          <w:rFonts w:eastAsia="Times New Roman" w:cs="Segoe UI"/>
          <w:color w:val="595959"/>
          <w:szCs w:val="20"/>
          <w:lang w:val="en-GB" w:eastAsia="en-GB"/>
        </w:rPr>
        <w:t>DJ</w:t>
      </w:r>
      <w:r w:rsidR="00B21FC7">
        <w:rPr>
          <w:rFonts w:eastAsia="Times New Roman" w:cs="Segoe UI"/>
          <w:color w:val="595959"/>
          <w:szCs w:val="20"/>
          <w:lang w:val="en-GB" w:eastAsia="en-GB"/>
        </w:rPr>
        <w:t>26</w:t>
      </w:r>
      <w:r w:rsidR="004D049B" w:rsidRPr="004C4970">
        <w:rPr>
          <w:rFonts w:eastAsia="Times New Roman" w:cs="Segoe UI"/>
          <w:color w:val="595959"/>
          <w:szCs w:val="20"/>
          <w:lang w:val="en-GB" w:eastAsia="en-GB"/>
        </w:rPr>
        <w:t xml:space="preserve">, that </w:t>
      </w:r>
      <w:r w:rsidR="00C90F59">
        <w:rPr>
          <w:rFonts w:eastAsia="Times New Roman" w:cs="Segoe UI"/>
          <w:color w:val="595959"/>
          <w:szCs w:val="20"/>
          <w:lang w:val="en-GB" w:eastAsia="en-GB"/>
        </w:rPr>
        <w:t xml:space="preserve">comes </w:t>
      </w:r>
      <w:r w:rsidR="00112E4E" w:rsidRPr="004C4970">
        <w:rPr>
          <w:rFonts w:eastAsia="Times New Roman" w:cs="Segoe UI"/>
          <w:color w:val="595959"/>
          <w:szCs w:val="20"/>
          <w:lang w:val="en-GB" w:eastAsia="en-GB"/>
        </w:rPr>
        <w:t xml:space="preserve">with </w:t>
      </w:r>
      <w:r w:rsidRPr="004C4970">
        <w:rPr>
          <w:rFonts w:eastAsia="Times New Roman" w:cs="Segoe UI"/>
          <w:color w:val="595959"/>
          <w:szCs w:val="20"/>
          <w:lang w:val="en-GB" w:eastAsia="en-GB"/>
        </w:rPr>
        <w:t>two</w:t>
      </w:r>
      <w:r w:rsidR="00112E4E" w:rsidRPr="004C4970">
        <w:rPr>
          <w:rFonts w:eastAsia="Times New Roman" w:cs="Segoe UI"/>
          <w:color w:val="595959"/>
          <w:szCs w:val="20"/>
          <w:lang w:val="en-GB" w:eastAsia="en-GB"/>
        </w:rPr>
        <w:t xml:space="preserve"> standard nozzles</w:t>
      </w:r>
      <w:r w:rsidR="00C90F59">
        <w:rPr>
          <w:rFonts w:eastAsia="Times New Roman" w:cs="Segoe UI"/>
          <w:color w:val="595959"/>
          <w:szCs w:val="20"/>
          <w:lang w:val="en-GB" w:eastAsia="en-GB"/>
        </w:rPr>
        <w:t>,</w:t>
      </w:r>
      <w:r w:rsidR="00112E4E" w:rsidRPr="004C4970">
        <w:rPr>
          <w:rFonts w:eastAsia="Times New Roman" w:cs="Segoe UI"/>
          <w:color w:val="595959"/>
          <w:szCs w:val="20"/>
          <w:lang w:val="en-GB" w:eastAsia="en-GB"/>
        </w:rPr>
        <w:t xml:space="preserve"> or</w:t>
      </w:r>
      <w:r w:rsidR="004D049B" w:rsidRPr="004C4970">
        <w:rPr>
          <w:rFonts w:eastAsia="Times New Roman" w:cs="Segoe UI"/>
          <w:color w:val="595959"/>
          <w:szCs w:val="20"/>
          <w:lang w:val="en-GB" w:eastAsia="en-GB"/>
        </w:rPr>
        <w:t xml:space="preserve"> the model</w:t>
      </w:r>
      <w:r w:rsidR="00112E4E" w:rsidRPr="004C4970">
        <w:rPr>
          <w:rFonts w:eastAsia="Times New Roman" w:cs="Segoe UI"/>
          <w:color w:val="595959"/>
          <w:szCs w:val="20"/>
          <w:lang w:val="en-GB" w:eastAsia="en-GB"/>
        </w:rPr>
        <w:t xml:space="preserve"> EW-DJ27</w:t>
      </w:r>
      <w:r w:rsidR="004D049B" w:rsidRPr="004C4970">
        <w:rPr>
          <w:rFonts w:eastAsia="Times New Roman" w:cs="Segoe UI"/>
          <w:color w:val="595959"/>
          <w:szCs w:val="20"/>
          <w:lang w:val="en-GB" w:eastAsia="en-GB"/>
        </w:rPr>
        <w:t>, equipped</w:t>
      </w:r>
      <w:r w:rsidR="00112E4E" w:rsidRPr="004C4970">
        <w:rPr>
          <w:rFonts w:eastAsia="Times New Roman" w:cs="Segoe UI"/>
          <w:color w:val="595959"/>
          <w:szCs w:val="20"/>
          <w:lang w:val="en-GB" w:eastAsia="en-GB"/>
        </w:rPr>
        <w:t xml:space="preserve"> with </w:t>
      </w:r>
      <w:r w:rsidR="004D049B" w:rsidRPr="004C4970">
        <w:rPr>
          <w:rFonts w:eastAsia="Times New Roman" w:cs="Segoe UI"/>
          <w:color w:val="595959"/>
          <w:szCs w:val="20"/>
          <w:lang w:val="en-GB" w:eastAsia="en-GB"/>
        </w:rPr>
        <w:t>four</w:t>
      </w:r>
      <w:r w:rsidR="00112E4E" w:rsidRPr="004C4970">
        <w:rPr>
          <w:rFonts w:eastAsia="Times New Roman" w:cs="Segoe UI"/>
          <w:color w:val="595959"/>
          <w:szCs w:val="20"/>
          <w:lang w:val="en-GB" w:eastAsia="en-GB"/>
        </w:rPr>
        <w:t xml:space="preserve"> standard nozzles, </w:t>
      </w:r>
      <w:r w:rsidR="004D049B" w:rsidRPr="004C4970">
        <w:rPr>
          <w:rFonts w:eastAsia="Times New Roman" w:cs="Segoe UI"/>
          <w:color w:val="595959"/>
          <w:szCs w:val="20"/>
          <w:lang w:val="en-GB" w:eastAsia="en-GB"/>
        </w:rPr>
        <w:t xml:space="preserve">both of which are </w:t>
      </w:r>
      <w:r w:rsidR="00112E4E" w:rsidRPr="004C4970">
        <w:rPr>
          <w:rFonts w:eastAsia="Times New Roman" w:cs="Segoe UI"/>
          <w:color w:val="595959"/>
          <w:szCs w:val="20"/>
          <w:lang w:val="en-GB" w:eastAsia="en-GB"/>
        </w:rPr>
        <w:t xml:space="preserve">available </w:t>
      </w:r>
      <w:r w:rsidR="004D049B" w:rsidRPr="004C4970">
        <w:rPr>
          <w:rFonts w:eastAsia="Times New Roman" w:cs="Segoe UI"/>
          <w:color w:val="595959"/>
          <w:szCs w:val="20"/>
          <w:lang w:val="en-GB" w:eastAsia="en-GB"/>
        </w:rPr>
        <w:t xml:space="preserve">in the </w:t>
      </w:r>
      <w:r w:rsidR="00112E4E" w:rsidRPr="004C4970">
        <w:rPr>
          <w:rFonts w:eastAsia="Times New Roman" w:cs="Segoe UI"/>
          <w:color w:val="595959"/>
          <w:szCs w:val="20"/>
          <w:lang w:val="en-GB" w:eastAsia="en-GB"/>
        </w:rPr>
        <w:t>colo</w:t>
      </w:r>
      <w:r w:rsidR="004D049B" w:rsidRPr="004C4970">
        <w:rPr>
          <w:rFonts w:eastAsia="Times New Roman" w:cs="Segoe UI"/>
          <w:color w:val="595959"/>
          <w:szCs w:val="20"/>
          <w:lang w:val="en-GB" w:eastAsia="en-GB"/>
        </w:rPr>
        <w:t>u</w:t>
      </w:r>
      <w:r w:rsidR="00112E4E" w:rsidRPr="004C4970">
        <w:rPr>
          <w:rFonts w:eastAsia="Times New Roman" w:cs="Segoe UI"/>
          <w:color w:val="595959"/>
          <w:szCs w:val="20"/>
          <w:lang w:val="en-GB" w:eastAsia="en-GB"/>
        </w:rPr>
        <w:t xml:space="preserve">rs </w:t>
      </w:r>
      <w:r w:rsidR="004D049B" w:rsidRPr="004C4970">
        <w:rPr>
          <w:rFonts w:eastAsia="Times New Roman" w:cs="Segoe UI"/>
          <w:color w:val="595959"/>
          <w:szCs w:val="20"/>
          <w:lang w:val="en-GB" w:eastAsia="en-GB"/>
        </w:rPr>
        <w:t>B</w:t>
      </w:r>
      <w:r w:rsidR="00112E4E" w:rsidRPr="004C4970">
        <w:rPr>
          <w:rFonts w:eastAsia="Times New Roman" w:cs="Segoe UI"/>
          <w:color w:val="595959"/>
          <w:szCs w:val="20"/>
          <w:lang w:val="en-GB" w:eastAsia="en-GB"/>
        </w:rPr>
        <w:t xml:space="preserve">aby </w:t>
      </w:r>
      <w:r w:rsidR="004D049B" w:rsidRPr="004C4970">
        <w:rPr>
          <w:rFonts w:eastAsia="Times New Roman" w:cs="Segoe UI"/>
          <w:color w:val="595959"/>
          <w:szCs w:val="20"/>
          <w:lang w:val="en-GB" w:eastAsia="en-GB"/>
        </w:rPr>
        <w:t>B</w:t>
      </w:r>
      <w:r w:rsidR="00112E4E" w:rsidRPr="004C4970">
        <w:rPr>
          <w:rFonts w:eastAsia="Times New Roman" w:cs="Segoe UI"/>
          <w:color w:val="595959"/>
          <w:szCs w:val="20"/>
          <w:lang w:val="en-GB" w:eastAsia="en-GB"/>
        </w:rPr>
        <w:t xml:space="preserve">lue and </w:t>
      </w:r>
      <w:r w:rsidR="004D049B" w:rsidRPr="004C4970">
        <w:rPr>
          <w:rFonts w:eastAsia="Times New Roman" w:cs="Segoe UI"/>
          <w:color w:val="595959"/>
          <w:szCs w:val="20"/>
          <w:lang w:val="en-GB" w:eastAsia="en-GB"/>
        </w:rPr>
        <w:t>L</w:t>
      </w:r>
      <w:r w:rsidR="00112E4E" w:rsidRPr="004C4970">
        <w:rPr>
          <w:rFonts w:eastAsia="Times New Roman" w:cs="Segoe UI"/>
          <w:color w:val="595959"/>
          <w:szCs w:val="20"/>
          <w:lang w:val="en-GB" w:eastAsia="en-GB"/>
        </w:rPr>
        <w:t xml:space="preserve">ight </w:t>
      </w:r>
      <w:r w:rsidR="004D049B" w:rsidRPr="004C4970">
        <w:rPr>
          <w:rFonts w:eastAsia="Times New Roman" w:cs="Segoe UI"/>
          <w:color w:val="595959"/>
          <w:szCs w:val="20"/>
          <w:lang w:val="en-GB" w:eastAsia="en-GB"/>
        </w:rPr>
        <w:t>V</w:t>
      </w:r>
      <w:r w:rsidR="00112E4E" w:rsidRPr="004C4970">
        <w:rPr>
          <w:rFonts w:eastAsia="Times New Roman" w:cs="Segoe UI"/>
          <w:color w:val="595959"/>
          <w:szCs w:val="20"/>
          <w:lang w:val="en-GB" w:eastAsia="en-GB"/>
        </w:rPr>
        <w:t>iolet</w:t>
      </w:r>
      <w:r w:rsidR="00A96E11">
        <w:rPr>
          <w:rFonts w:eastAsia="Times New Roman" w:cs="Segoe UI"/>
          <w:color w:val="595959"/>
          <w:szCs w:val="20"/>
          <w:lang w:val="en-GB" w:eastAsia="en-GB"/>
        </w:rPr>
        <w:t xml:space="preserve">, </w:t>
      </w:r>
      <w:r w:rsidR="00A96E11" w:rsidRPr="00A96E11">
        <w:rPr>
          <w:rFonts w:eastAsia="Times New Roman" w:cs="Segoe UI"/>
          <w:color w:val="595959"/>
          <w:szCs w:val="20"/>
          <w:highlight w:val="yellow"/>
          <w:lang w:val="en-GB" w:eastAsia="en-GB"/>
        </w:rPr>
        <w:t>depending on country.</w:t>
      </w:r>
      <w:r w:rsidR="00A96E11" w:rsidRPr="004C4970">
        <w:rPr>
          <w:rFonts w:cs="Arial"/>
          <w:spacing w:val="-4"/>
          <w:szCs w:val="20"/>
          <w:lang w:val="en-US"/>
        </w:rPr>
        <w:t xml:space="preserve"> </w:t>
      </w:r>
    </w:p>
    <w:p w14:paraId="323B3BEF" w14:textId="77777777" w:rsidR="00570D47" w:rsidRPr="004C4970" w:rsidRDefault="00570D47" w:rsidP="009307EE">
      <w:pPr>
        <w:jc w:val="both"/>
        <w:rPr>
          <w:rFonts w:cs="Arial"/>
          <w:spacing w:val="-4"/>
          <w:szCs w:val="20"/>
          <w:lang w:val="en-US"/>
        </w:rPr>
      </w:pPr>
    </w:p>
    <w:p w14:paraId="3544C9FC" w14:textId="77777777" w:rsidR="003E681E" w:rsidRDefault="003E681E" w:rsidP="00DD2B90">
      <w:pPr>
        <w:ind w:left="2410"/>
        <w:jc w:val="both"/>
        <w:rPr>
          <w:rFonts w:cs="Arial"/>
          <w:b/>
          <w:bCs/>
          <w:spacing w:val="-4"/>
          <w:sz w:val="24"/>
          <w:szCs w:val="24"/>
          <w:lang w:val="en-US"/>
        </w:rPr>
      </w:pPr>
    </w:p>
    <w:p w14:paraId="25151FEC" w14:textId="56EF2017" w:rsidR="00DD2B90" w:rsidRPr="00AD4839" w:rsidRDefault="00DD2B90" w:rsidP="00DD2B90">
      <w:pPr>
        <w:ind w:left="2410"/>
        <w:jc w:val="both"/>
        <w:rPr>
          <w:rFonts w:cs="Arial"/>
          <w:b/>
          <w:bCs/>
          <w:spacing w:val="-4"/>
          <w:sz w:val="24"/>
          <w:szCs w:val="24"/>
          <w:lang w:val="en-US"/>
        </w:rPr>
      </w:pPr>
      <w:r w:rsidRPr="00AD4839">
        <w:rPr>
          <w:rFonts w:cs="Arial"/>
          <w:b/>
          <w:bCs/>
          <w:noProof/>
          <w:spacing w:val="-4"/>
          <w:sz w:val="24"/>
          <w:szCs w:val="24"/>
          <w:lang w:val="en-US"/>
        </w:rPr>
        <w:lastRenderedPageBreak/>
        <w:drawing>
          <wp:anchor distT="0" distB="0" distL="114300" distR="114300" simplePos="0" relativeHeight="251658246" behindDoc="1" locked="0" layoutInCell="1" allowOverlap="1" wp14:anchorId="435F5C5A" wp14:editId="3C66C921">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723A32">
        <w:rPr>
          <w:rFonts w:cs="Arial"/>
          <w:b/>
          <w:bCs/>
          <w:spacing w:val="-4"/>
          <w:sz w:val="24"/>
          <w:szCs w:val="24"/>
          <w:lang w:val="en-US"/>
        </w:rPr>
        <w:t>About the Panasonic Group</w:t>
      </w:r>
    </w:p>
    <w:p w14:paraId="367663DF" w14:textId="77777777" w:rsidR="00DD2B90" w:rsidRPr="00B9716F" w:rsidRDefault="00DD2B90" w:rsidP="00DD2B90">
      <w:pPr>
        <w:ind w:left="2410"/>
        <w:jc w:val="both"/>
        <w:rPr>
          <w:rFonts w:cs="Arial"/>
          <w:spacing w:val="-4"/>
          <w:szCs w:val="20"/>
          <w:lang w:val="en-US"/>
        </w:rPr>
      </w:pPr>
    </w:p>
    <w:p w14:paraId="76E23FE5" w14:textId="18253D0C" w:rsidR="00DD2B90" w:rsidRPr="00B9716F" w:rsidRDefault="00DD2B90" w:rsidP="00DD2B90">
      <w:pPr>
        <w:ind w:left="2410"/>
        <w:jc w:val="both"/>
        <w:rPr>
          <w:rFonts w:cs="Arial"/>
          <w:spacing w:val="-4"/>
          <w:szCs w:val="20"/>
          <w:lang w:val="en-US"/>
        </w:rPr>
      </w:pPr>
      <w:r w:rsidRPr="00723A32">
        <w:rPr>
          <w:rFonts w:cs="Arial"/>
          <w:spacing w:val="-4"/>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w:t>
      </w:r>
      <w:r w:rsidR="008371E5" w:rsidRPr="008371E5">
        <w:rPr>
          <w:rFonts w:cs="Arial"/>
          <w:bCs/>
          <w:szCs w:val="20"/>
        </w:rPr>
        <w:t xml:space="preserve">Euro 54.12 billion (8,496.4 billion yen) </w:t>
      </w:r>
      <w:r w:rsidRPr="008371E5">
        <w:rPr>
          <w:rFonts w:cs="Arial"/>
          <w:spacing w:val="-4"/>
          <w:szCs w:val="20"/>
          <w:lang w:val="en-US"/>
        </w:rPr>
        <w:t>for</w:t>
      </w:r>
      <w:r w:rsidRPr="00723A32">
        <w:rPr>
          <w:rFonts w:cs="Arial"/>
          <w:spacing w:val="-4"/>
          <w:szCs w:val="20"/>
          <w:lang w:val="en-US"/>
        </w:rPr>
        <w:t xml:space="preserve"> the year ended March 31, 202</w:t>
      </w:r>
      <w:r w:rsidR="00B14567">
        <w:rPr>
          <w:rFonts w:cs="Arial"/>
          <w:spacing w:val="-4"/>
          <w:szCs w:val="20"/>
          <w:lang w:val="en-US"/>
        </w:rPr>
        <w:t>4</w:t>
      </w:r>
      <w:r w:rsidRPr="00723A32">
        <w:rPr>
          <w:rFonts w:cs="Arial"/>
          <w:spacing w:val="-4"/>
          <w:szCs w:val="20"/>
          <w:lang w:val="en-US"/>
        </w:rPr>
        <w:t>. To learn more about the Panasonic Group, please visit</w:t>
      </w:r>
      <w:r>
        <w:rPr>
          <w:rFonts w:cs="Arial"/>
          <w:spacing w:val="-4"/>
          <w:szCs w:val="20"/>
          <w:lang w:val="en-US"/>
        </w:rPr>
        <w:t xml:space="preserve"> </w:t>
      </w:r>
      <w:r w:rsidRPr="00723A32">
        <w:rPr>
          <w:rFonts w:cs="Arial"/>
          <w:spacing w:val="-4"/>
          <w:szCs w:val="20"/>
          <w:lang w:val="en-US"/>
        </w:rPr>
        <w:t>:</w:t>
      </w:r>
      <w:r>
        <w:rPr>
          <w:rFonts w:cs="Arial"/>
          <w:spacing w:val="-4"/>
          <w:szCs w:val="20"/>
          <w:lang w:val="en-US"/>
        </w:rPr>
        <w:t xml:space="preserve"> </w:t>
      </w:r>
      <w:hyperlink r:id="rId28" w:history="1">
        <w:r w:rsidRPr="00951DED">
          <w:rPr>
            <w:rStyle w:val="Hyperlink"/>
            <w:rFonts w:ascii="Arial Nova" w:eastAsiaTheme="minorEastAsia" w:hAnsi="Arial Nova" w:cs="Arial"/>
            <w:spacing w:val="-4"/>
            <w:sz w:val="20"/>
            <w:szCs w:val="20"/>
            <w:lang w:val="en-US"/>
          </w:rPr>
          <w:t>https://holdings.panasonic/global/</w:t>
        </w:r>
      </w:hyperlink>
      <w:r w:rsidRPr="00B9716F">
        <w:rPr>
          <w:rFonts w:cs="Arial"/>
          <w:spacing w:val="-4"/>
          <w:szCs w:val="20"/>
          <w:lang w:val="en-US"/>
        </w:rPr>
        <w:t>.</w:t>
      </w:r>
    </w:p>
    <w:p w14:paraId="60BA24E2" w14:textId="77777777" w:rsidR="00DD2B90" w:rsidRDefault="00DD2B90" w:rsidP="00DD2B90">
      <w:pPr>
        <w:pBdr>
          <w:bottom w:val="single" w:sz="4" w:space="1" w:color="auto"/>
        </w:pBdr>
        <w:rPr>
          <w:rFonts w:cs="Arial"/>
          <w:bCs/>
          <w:caps/>
          <w:spacing w:val="-4"/>
          <w:szCs w:val="20"/>
          <w:lang w:val="en-US"/>
        </w:rPr>
      </w:pPr>
    </w:p>
    <w:p w14:paraId="6025D322" w14:textId="77777777" w:rsidR="00DD2B90" w:rsidRPr="00B9716F" w:rsidRDefault="00DD2B90" w:rsidP="00DD2B90">
      <w:pPr>
        <w:pBdr>
          <w:bottom w:val="single" w:sz="4" w:space="1" w:color="auto"/>
        </w:pBdr>
        <w:rPr>
          <w:rFonts w:cs="Arial"/>
          <w:bCs/>
          <w:caps/>
          <w:spacing w:val="-4"/>
          <w:szCs w:val="20"/>
          <w:lang w:val="en-US"/>
        </w:rPr>
      </w:pPr>
    </w:p>
    <w:p w14:paraId="2621A1CF" w14:textId="77777777" w:rsidR="00DD2B90" w:rsidRPr="00B9716F" w:rsidRDefault="00DD2B90" w:rsidP="00DD2B90">
      <w:pPr>
        <w:rPr>
          <w:rFonts w:cs="Arial"/>
          <w:bCs/>
          <w:spacing w:val="-4"/>
          <w:szCs w:val="20"/>
          <w:lang w:val="en-US"/>
        </w:rPr>
      </w:pPr>
    </w:p>
    <w:p w14:paraId="73494F99" w14:textId="77777777" w:rsidR="00DD2B90" w:rsidRPr="00B9716F" w:rsidRDefault="00DD2B90" w:rsidP="00DD2B90">
      <w:pPr>
        <w:rPr>
          <w:rFonts w:cs="Arial"/>
          <w:bCs/>
          <w:spacing w:val="-4"/>
          <w:szCs w:val="20"/>
          <w:lang w:val="en-US"/>
        </w:rPr>
      </w:pPr>
    </w:p>
    <w:p w14:paraId="5E7F92C5" w14:textId="77777777" w:rsidR="00DD2B90" w:rsidRPr="00AD4839" w:rsidRDefault="00DD2B90" w:rsidP="00DD2B90">
      <w:pPr>
        <w:ind w:left="2410"/>
        <w:rPr>
          <w:rFonts w:cs="Arial"/>
          <w:b/>
          <w:spacing w:val="-4"/>
          <w:sz w:val="24"/>
          <w:szCs w:val="24"/>
          <w:lang w:val="en-US"/>
        </w:rPr>
      </w:pPr>
      <w:r w:rsidRPr="00AD4839">
        <w:rPr>
          <w:rFonts w:cs="Arial"/>
          <w:b/>
          <w:noProof/>
          <w:spacing w:val="-4"/>
          <w:sz w:val="24"/>
          <w:szCs w:val="24"/>
          <w:lang w:val="en-US"/>
        </w:rPr>
        <w:drawing>
          <wp:anchor distT="0" distB="0" distL="114300" distR="114300" simplePos="0" relativeHeight="251658247" behindDoc="1" locked="0" layoutInCell="1" allowOverlap="1" wp14:anchorId="4E3EC80F" wp14:editId="598DD5D1">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3978EB">
        <w:rPr>
          <w:rFonts w:cs="Arial"/>
          <w:b/>
          <w:spacing w:val="-4"/>
          <w:sz w:val="24"/>
          <w:szCs w:val="24"/>
          <w:lang w:val="en-US"/>
        </w:rPr>
        <w:t>Create Today. Enrich Tomorrow.</w:t>
      </w:r>
    </w:p>
    <w:p w14:paraId="5F2E88E0" w14:textId="77777777" w:rsidR="00DD2B90" w:rsidRPr="00B9716F" w:rsidRDefault="00DD2B90" w:rsidP="00DD2B90">
      <w:pPr>
        <w:ind w:left="2410"/>
        <w:rPr>
          <w:rFonts w:cs="Arial"/>
          <w:bCs/>
          <w:spacing w:val="-4"/>
          <w:szCs w:val="20"/>
          <w:lang w:val="en-US"/>
        </w:rPr>
      </w:pPr>
    </w:p>
    <w:p w14:paraId="1745D624" w14:textId="77777777" w:rsidR="00DD2B90" w:rsidRDefault="00DD2B90" w:rsidP="00DD2B90">
      <w:pPr>
        <w:ind w:left="2410"/>
        <w:rPr>
          <w:rFonts w:cs="Arial"/>
          <w:bCs/>
          <w:spacing w:val="-4"/>
          <w:szCs w:val="20"/>
          <w:lang w:val="en-US"/>
        </w:rPr>
      </w:pPr>
      <w:r w:rsidRPr="003978EB">
        <w:rPr>
          <w:rFonts w:cs="Arial"/>
          <w:bCs/>
          <w:spacing w:val="-4"/>
          <w:szCs w:val="20"/>
          <w:lang w:val="en-US"/>
        </w:rPr>
        <w:t>Holistic Wellbeing for People, Society, and the Planet - Our goal is to bring balance to People, Society and the Planet through our innovative solutions &amp; products; promoting overall wellbeing for everyone by creating a healthier, simpler and more balanced way of living.</w:t>
      </w:r>
    </w:p>
    <w:p w14:paraId="6D34D19B" w14:textId="77777777" w:rsidR="00DD2B90" w:rsidRDefault="00DD2B90" w:rsidP="00DD2B90">
      <w:pPr>
        <w:ind w:left="2410"/>
        <w:rPr>
          <w:rFonts w:cs="Arial"/>
          <w:bCs/>
          <w:spacing w:val="-4"/>
          <w:szCs w:val="20"/>
          <w:lang w:val="en-US"/>
        </w:rPr>
      </w:pPr>
    </w:p>
    <w:p w14:paraId="1E5A1FCC" w14:textId="77777777" w:rsidR="00DD2B90" w:rsidRDefault="00B14567" w:rsidP="00DD2B90">
      <w:pPr>
        <w:ind w:left="2410"/>
        <w:rPr>
          <w:rStyle w:val="Hyperlink"/>
          <w:rFonts w:ascii="Arial Nova" w:eastAsiaTheme="minorEastAsia" w:hAnsi="Arial Nova" w:cs="Arial"/>
          <w:bCs/>
          <w:spacing w:val="-4"/>
          <w:sz w:val="20"/>
          <w:szCs w:val="20"/>
          <w:lang w:val="en-US"/>
        </w:rPr>
      </w:pPr>
      <w:hyperlink r:id="rId30" w:history="1">
        <w:r w:rsidR="00DD2B90" w:rsidRPr="00B9716F">
          <w:rPr>
            <w:rStyle w:val="Hyperlink"/>
            <w:rFonts w:ascii="Arial Nova" w:eastAsiaTheme="minorEastAsia" w:hAnsi="Arial Nova" w:cs="Arial"/>
            <w:bCs/>
            <w:spacing w:val="-4"/>
            <w:sz w:val="20"/>
            <w:szCs w:val="20"/>
            <w:lang w:val="en-US"/>
          </w:rPr>
          <w:t>Find out more &gt;</w:t>
        </w:r>
      </w:hyperlink>
    </w:p>
    <w:p w14:paraId="02828B96" w14:textId="77777777" w:rsidR="00DD2B90" w:rsidRPr="00B9716F" w:rsidRDefault="00DD2B90" w:rsidP="00DD2B90">
      <w:pPr>
        <w:ind w:left="2410"/>
        <w:rPr>
          <w:rFonts w:cs="Arial"/>
          <w:bCs/>
          <w:spacing w:val="-4"/>
          <w:szCs w:val="20"/>
          <w:lang w:val="en-US"/>
        </w:rPr>
      </w:pPr>
    </w:p>
    <w:p w14:paraId="6531AEFD" w14:textId="77777777" w:rsidR="00DD2B90" w:rsidRPr="00B9716F" w:rsidRDefault="00DD2B90" w:rsidP="00DD2B90">
      <w:pPr>
        <w:pBdr>
          <w:bottom w:val="single" w:sz="4" w:space="1" w:color="auto"/>
        </w:pBdr>
        <w:rPr>
          <w:rFonts w:cs="Arial"/>
          <w:bCs/>
          <w:caps/>
          <w:spacing w:val="-4"/>
          <w:szCs w:val="20"/>
          <w:lang w:val="en-US"/>
        </w:rPr>
      </w:pPr>
    </w:p>
    <w:p w14:paraId="3E131447" w14:textId="77777777" w:rsidR="00DD2B90" w:rsidRPr="00B9716F" w:rsidRDefault="00DD2B90" w:rsidP="00DD2B90">
      <w:pPr>
        <w:rPr>
          <w:rFonts w:cs="Arial"/>
          <w:bCs/>
          <w:spacing w:val="-4"/>
          <w:szCs w:val="20"/>
          <w:lang w:val="en-US"/>
        </w:rPr>
      </w:pPr>
    </w:p>
    <w:p w14:paraId="7CFDB5A4" w14:textId="77777777" w:rsidR="00DD2B90" w:rsidRPr="00B9716F" w:rsidRDefault="00DD2B90" w:rsidP="00DD2B90">
      <w:pPr>
        <w:rPr>
          <w:rFonts w:cs="Arial"/>
          <w:bCs/>
          <w:spacing w:val="-4"/>
          <w:szCs w:val="20"/>
          <w:lang w:val="en-US"/>
        </w:rPr>
      </w:pPr>
      <w:r w:rsidRPr="00AD4839">
        <w:rPr>
          <w:rFonts w:cs="Arial"/>
          <w:b/>
          <w:bCs/>
          <w:noProof/>
          <w:spacing w:val="-4"/>
          <w:sz w:val="24"/>
          <w:szCs w:val="24"/>
          <w:lang w:val="en-US"/>
        </w:rPr>
        <w:drawing>
          <wp:anchor distT="0" distB="0" distL="114300" distR="114300" simplePos="0" relativeHeight="251658249" behindDoc="1" locked="0" layoutInCell="1" allowOverlap="1" wp14:anchorId="3150A21F" wp14:editId="7D684803">
            <wp:simplePos x="0" y="0"/>
            <wp:positionH relativeFrom="page">
              <wp:posOffset>1021080</wp:posOffset>
            </wp:positionH>
            <wp:positionV relativeFrom="paragraph">
              <wp:posOffset>176530</wp:posOffset>
            </wp:positionV>
            <wp:extent cx="1258570" cy="1258570"/>
            <wp:effectExtent l="0" t="0" r="0" b="0"/>
            <wp:wrapNone/>
            <wp:docPr id="2" name="Picture 2"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2C2E4A38" w14:textId="77777777" w:rsidR="00DD2B90" w:rsidRPr="00AD4839" w:rsidRDefault="00DD2B90" w:rsidP="00DD2B90">
      <w:pPr>
        <w:ind w:left="2410"/>
        <w:jc w:val="both"/>
        <w:rPr>
          <w:rFonts w:cs="Arial"/>
          <w:b/>
          <w:bCs/>
          <w:spacing w:val="-4"/>
          <w:sz w:val="24"/>
          <w:szCs w:val="24"/>
          <w:lang w:val="en-US"/>
        </w:rPr>
      </w:pPr>
      <w:r w:rsidRPr="00FC5B4A">
        <w:rPr>
          <w:rFonts w:cs="Arial"/>
          <w:b/>
          <w:bCs/>
          <w:spacing w:val="-4"/>
          <w:sz w:val="24"/>
          <w:szCs w:val="24"/>
          <w:lang w:val="en-US"/>
        </w:rPr>
        <w:t>Panasonic Group Environmental Initiatives</w:t>
      </w:r>
    </w:p>
    <w:p w14:paraId="06E200B7" w14:textId="77777777" w:rsidR="00DD2B90" w:rsidRPr="00FC5B4A" w:rsidRDefault="00DD2B90" w:rsidP="00DD2B90">
      <w:pPr>
        <w:ind w:left="2410"/>
        <w:jc w:val="both"/>
        <w:rPr>
          <w:rFonts w:cs="Arial"/>
          <w:i/>
          <w:iCs/>
          <w:spacing w:val="-4"/>
          <w:szCs w:val="20"/>
          <w:lang w:val="en-US"/>
        </w:rPr>
      </w:pPr>
    </w:p>
    <w:p w14:paraId="27423311" w14:textId="77777777" w:rsidR="00DD2B90" w:rsidRPr="00FC5B4A" w:rsidRDefault="00DD2B90" w:rsidP="00DD2B90">
      <w:pPr>
        <w:ind w:left="2410"/>
        <w:jc w:val="both"/>
        <w:rPr>
          <w:rFonts w:cs="Arial"/>
          <w:spacing w:val="-4"/>
          <w:szCs w:val="20"/>
          <w:lang w:val="en-US"/>
        </w:rPr>
      </w:pPr>
      <w:r w:rsidRPr="00FC5B4A">
        <w:rPr>
          <w:rFonts w:cs="Arial"/>
          <w:spacing w:val="-4"/>
          <w:szCs w:val="20"/>
          <w:lang w:val="en-US"/>
        </w:rPr>
        <w:t>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2030, and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31ADCAB3" w14:textId="77777777" w:rsidR="00DD2B90" w:rsidRPr="00FC5B4A" w:rsidRDefault="00DD2B90" w:rsidP="00DD2B90">
      <w:pPr>
        <w:ind w:left="2410"/>
        <w:jc w:val="both"/>
        <w:rPr>
          <w:rFonts w:cs="Arial"/>
          <w:spacing w:val="-4"/>
          <w:szCs w:val="20"/>
          <w:lang w:val="en-US"/>
        </w:rPr>
      </w:pPr>
    </w:p>
    <w:p w14:paraId="7345FF5A" w14:textId="77777777" w:rsidR="00DD2B90" w:rsidRPr="00FC5B4A" w:rsidRDefault="00DD2B90" w:rsidP="00DD2B90">
      <w:pPr>
        <w:ind w:left="2410"/>
        <w:jc w:val="both"/>
        <w:rPr>
          <w:rFonts w:cs="Arial"/>
          <w:spacing w:val="-4"/>
          <w:sz w:val="16"/>
          <w:lang w:val="en-US"/>
        </w:rPr>
      </w:pPr>
      <w:r w:rsidRPr="00FC5B4A">
        <w:rPr>
          <w:rFonts w:cs="Arial" w:hint="eastAsia"/>
          <w:spacing w:val="-4"/>
          <w:sz w:val="16"/>
          <w:lang w:val="en-US"/>
        </w:rPr>
        <w:t>*1: CO2 Emission factor based on 2020</w:t>
      </w:r>
      <w:r w:rsidRPr="00FC5B4A">
        <w:rPr>
          <w:rFonts w:cs="Arial" w:hint="eastAsia"/>
          <w:spacing w:val="-4"/>
          <w:sz w:val="16"/>
          <w:lang w:val="en-US"/>
        </w:rPr>
        <w:t xml:space="preserve">　　</w:t>
      </w:r>
    </w:p>
    <w:p w14:paraId="5F622717" w14:textId="77777777" w:rsidR="00DD2B90" w:rsidRPr="00FC5B4A" w:rsidRDefault="00DD2B90" w:rsidP="00DD2B90">
      <w:pPr>
        <w:ind w:left="2410"/>
        <w:jc w:val="both"/>
        <w:rPr>
          <w:rFonts w:cs="Arial"/>
          <w:spacing w:val="-4"/>
          <w:sz w:val="16"/>
          <w:lang w:val="en-US"/>
        </w:rPr>
      </w:pPr>
      <w:r w:rsidRPr="00FC5B4A">
        <w:rPr>
          <w:rFonts w:cs="Arial"/>
          <w:spacing w:val="-4"/>
          <w:sz w:val="16"/>
          <w:lang w:val="en-US"/>
        </w:rPr>
        <w:t>*2: 31.7 billion tons of energy-derived CO 2 emissions in 2020 (Source: IEA)</w:t>
      </w:r>
    </w:p>
    <w:p w14:paraId="53827FE3" w14:textId="77777777" w:rsidR="00DD2B90" w:rsidRDefault="00DD2B90" w:rsidP="00DD2B90">
      <w:pPr>
        <w:ind w:left="2410"/>
        <w:jc w:val="both"/>
        <w:rPr>
          <w:rFonts w:cs="Arial"/>
          <w:spacing w:val="-4"/>
          <w:szCs w:val="20"/>
          <w:lang w:val="en-US"/>
        </w:rPr>
      </w:pPr>
    </w:p>
    <w:p w14:paraId="5070FBD5" w14:textId="77777777" w:rsidR="00DD2B90" w:rsidRPr="00B9716F" w:rsidRDefault="00B14567" w:rsidP="00DD2B90">
      <w:pPr>
        <w:ind w:left="2410"/>
        <w:jc w:val="both"/>
        <w:rPr>
          <w:rFonts w:cs="Arial"/>
          <w:bCs/>
          <w:caps/>
          <w:spacing w:val="-4"/>
          <w:szCs w:val="20"/>
          <w:lang w:val="en-US"/>
        </w:rPr>
      </w:pPr>
      <w:hyperlink r:id="rId32" w:history="1">
        <w:r w:rsidR="00DD2B90" w:rsidRPr="00FC5B4A">
          <w:rPr>
            <w:rStyle w:val="Hyperlink"/>
            <w:rFonts w:ascii="Arial Nova" w:eastAsiaTheme="minorEastAsia" w:hAnsi="Arial Nova" w:cs="Arial"/>
            <w:bCs/>
            <w:caps/>
            <w:spacing w:val="-4"/>
            <w:sz w:val="20"/>
            <w:szCs w:val="20"/>
            <w:lang w:val="en-US"/>
          </w:rPr>
          <w:t>Panasonic GREEN IMPACT - About Us - Panasonic Holdings</w:t>
        </w:r>
      </w:hyperlink>
    </w:p>
    <w:p w14:paraId="197A0874" w14:textId="77777777" w:rsidR="00DD2B90" w:rsidRPr="000E7822" w:rsidRDefault="00DD2B90" w:rsidP="00DD2B90">
      <w:pPr>
        <w:jc w:val="both"/>
        <w:rPr>
          <w:rFonts w:eastAsia="Times New Roman" w:cs="Arial"/>
          <w:spacing w:val="-4"/>
          <w:szCs w:val="20"/>
          <w:lang w:val="en-US" w:eastAsia="en-GB"/>
        </w:rPr>
      </w:pPr>
    </w:p>
    <w:sectPr w:rsidR="00DD2B90" w:rsidRPr="000E7822" w:rsidSect="00A05617">
      <w:headerReference w:type="default" r:id="rId33"/>
      <w:footerReference w:type="default" r:id="rId34"/>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E644" w14:textId="77777777" w:rsidR="009A58BC" w:rsidRDefault="009A58BC" w:rsidP="00202DB5">
      <w:pPr>
        <w:spacing w:line="240" w:lineRule="auto"/>
      </w:pPr>
      <w:r>
        <w:separator/>
      </w:r>
    </w:p>
    <w:p w14:paraId="0E776EA9" w14:textId="77777777" w:rsidR="009A58BC" w:rsidRDefault="009A58BC"/>
  </w:endnote>
  <w:endnote w:type="continuationSeparator" w:id="0">
    <w:p w14:paraId="384DB821" w14:textId="77777777" w:rsidR="009A58BC" w:rsidRDefault="009A58BC" w:rsidP="00202DB5">
      <w:pPr>
        <w:spacing w:line="240" w:lineRule="auto"/>
      </w:pPr>
      <w:r>
        <w:continuationSeparator/>
      </w:r>
    </w:p>
    <w:p w14:paraId="189DACF9" w14:textId="77777777" w:rsidR="009A58BC" w:rsidRDefault="009A58BC"/>
  </w:endnote>
  <w:endnote w:type="continuationNotice" w:id="1">
    <w:p w14:paraId="784828FC" w14:textId="77777777" w:rsidR="009A58BC" w:rsidRDefault="009A58BC">
      <w:pPr>
        <w:spacing w:line="240" w:lineRule="auto"/>
      </w:pPr>
    </w:p>
    <w:p w14:paraId="0359478F" w14:textId="77777777" w:rsidR="009A58BC" w:rsidRDefault="009A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38152086"/>
      <w:docPartObj>
        <w:docPartGallery w:val="Page Numbers (Bottom of Page)"/>
        <w:docPartUnique/>
      </w:docPartObj>
    </w:sdtPr>
    <w:sdtEndPr/>
    <w:sdtContent>
      <w:p w14:paraId="141BAF5F" w14:textId="77777777" w:rsidR="00F41143" w:rsidRPr="00F41143" w:rsidRDefault="00270A25">
        <w:pPr>
          <w:pStyle w:val="Footer"/>
          <w:jc w:val="right"/>
          <w:rPr>
            <w:sz w:val="18"/>
            <w:szCs w:val="18"/>
          </w:rPr>
        </w:pPr>
        <w:r>
          <w:rPr>
            <w:noProof/>
            <w:color w:val="FFFFFF" w:themeColor="background1"/>
            <w:sz w:val="18"/>
            <w:szCs w:val="18"/>
          </w:rPr>
          <w:drawing>
            <wp:anchor distT="0" distB="0" distL="114300" distR="114300" simplePos="0" relativeHeight="251658241"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ooter"/>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00045" w14:textId="77777777" w:rsidR="009A58BC" w:rsidRDefault="009A58BC" w:rsidP="00202DB5">
      <w:pPr>
        <w:spacing w:line="240" w:lineRule="auto"/>
      </w:pPr>
      <w:r>
        <w:separator/>
      </w:r>
    </w:p>
    <w:p w14:paraId="1F473EEB" w14:textId="77777777" w:rsidR="009A58BC" w:rsidRDefault="009A58BC"/>
  </w:footnote>
  <w:footnote w:type="continuationSeparator" w:id="0">
    <w:p w14:paraId="06625454" w14:textId="77777777" w:rsidR="009A58BC" w:rsidRDefault="009A58BC" w:rsidP="00202DB5">
      <w:pPr>
        <w:spacing w:line="240" w:lineRule="auto"/>
      </w:pPr>
      <w:r>
        <w:continuationSeparator/>
      </w:r>
    </w:p>
    <w:p w14:paraId="0549D9D5" w14:textId="77777777" w:rsidR="009A58BC" w:rsidRDefault="009A58BC"/>
  </w:footnote>
  <w:footnote w:type="continuationNotice" w:id="1">
    <w:p w14:paraId="2FD32A08" w14:textId="77777777" w:rsidR="009A58BC" w:rsidRDefault="009A58BC">
      <w:pPr>
        <w:spacing w:line="240" w:lineRule="auto"/>
      </w:pPr>
    </w:p>
    <w:p w14:paraId="530031AC" w14:textId="77777777" w:rsidR="009A58BC" w:rsidRDefault="009A58BC"/>
  </w:footnote>
  <w:footnote w:id="2">
    <w:p w14:paraId="7032E641" w14:textId="0D2881EB" w:rsidR="00C768A4" w:rsidRPr="00224450" w:rsidRDefault="00C768A4">
      <w:pPr>
        <w:pStyle w:val="FootnoteText"/>
        <w:rPr>
          <w:lang w:val="en-GB"/>
        </w:rPr>
      </w:pPr>
      <w:r>
        <w:rPr>
          <w:rStyle w:val="FootnoteReference"/>
        </w:rPr>
        <w:footnoteRef/>
      </w:r>
      <w:r w:rsidRPr="00224450">
        <w:rPr>
          <w:lang w:val="en-GB"/>
        </w:rPr>
        <w:t xml:space="preserve"> Gum bleeding and Gingival index measured at 1 week after daily use of manual toothbrush and the Panasonic Ultrasonic Irrigator at level 4-5 compared to baseline, SGS proderm, Germany 2023</w:t>
      </w:r>
    </w:p>
  </w:footnote>
  <w:footnote w:id="3">
    <w:p w14:paraId="21C8642D" w14:textId="43F23BE9" w:rsidR="00C60DD2" w:rsidRPr="00C60DD2" w:rsidRDefault="00C60DD2">
      <w:pPr>
        <w:pStyle w:val="FootnoteText"/>
        <w:rPr>
          <w:lang w:val="en-GB"/>
        </w:rPr>
      </w:pPr>
      <w:r>
        <w:rPr>
          <w:rStyle w:val="FootnoteReference"/>
        </w:rPr>
        <w:footnoteRef/>
      </w:r>
      <w:r w:rsidRPr="00C60DD2">
        <w:rPr>
          <w:lang w:val="en-GB"/>
        </w:rPr>
        <w:t xml:space="preserve"> </w:t>
      </w:r>
      <w:r w:rsidRPr="003E681E">
        <w:rPr>
          <w:lang w:val="en-GB"/>
        </w:rPr>
        <w:t>National Institute of Dental and Craniofacial Research, USA, “Health Info, Gum Disease, Periodontal (Gum) Disease”</w:t>
      </w:r>
      <w:r w:rsidRPr="00DD310D">
        <w:rPr>
          <w:lang w:val="en-GB"/>
        </w:rPr>
        <w:t>,</w:t>
      </w:r>
      <w:r>
        <w:rPr>
          <w:lang w:val="en-GB"/>
        </w:rPr>
        <w:t xml:space="preserve"> </w:t>
      </w:r>
      <w:r w:rsidRPr="00DD310D">
        <w:rPr>
          <w:lang w:val="en-GB"/>
        </w:rPr>
        <w:t>https://www.nidcr.nih.gov/health-info/gum-disease/more-info, accessed on 2021-09-15</w:t>
      </w:r>
    </w:p>
  </w:footnote>
  <w:footnote w:id="4">
    <w:p w14:paraId="278EFA7D" w14:textId="3AC09D0C" w:rsidR="00C60DD2" w:rsidRPr="00C60DD2" w:rsidRDefault="00C60DD2">
      <w:pPr>
        <w:pStyle w:val="FootnoteText"/>
        <w:rPr>
          <w:lang w:val="en-GB"/>
        </w:rPr>
      </w:pPr>
      <w:r>
        <w:rPr>
          <w:rStyle w:val="FootnoteReference"/>
        </w:rPr>
        <w:footnoteRef/>
      </w:r>
      <w:r w:rsidRPr="00C60DD2">
        <w:rPr>
          <w:lang w:val="en-GB"/>
        </w:rPr>
        <w:t xml:space="preserve"> </w:t>
      </w:r>
      <w:r w:rsidRPr="00270928">
        <w:rPr>
          <w:lang w:val="en-GB"/>
        </w:rPr>
        <w:t>European Federation of Periodontology, “Dossier on Periodontal Disease”, 2020 Edition, Page 4 of 16, https://www.efp.org/fileadmin/uploads/efp/Documents/Campaigns/Gum_health_day/Publications/EFP_Dossier_on_Periodontal_Disease_2020.pdf, accessed on 2021-09-15</w:t>
      </w:r>
    </w:p>
  </w:footnote>
  <w:footnote w:id="5">
    <w:p w14:paraId="5BBBDDE5" w14:textId="695E0167" w:rsidR="00483C0F" w:rsidRPr="00483C0F" w:rsidRDefault="00483C0F">
      <w:pPr>
        <w:pStyle w:val="FootnoteText"/>
        <w:rPr>
          <w:lang w:val="en-GB"/>
        </w:rPr>
      </w:pPr>
      <w:r>
        <w:rPr>
          <w:rStyle w:val="FootnoteReference"/>
        </w:rPr>
        <w:footnoteRef/>
      </w:r>
      <w:r w:rsidRPr="00483C0F">
        <w:rPr>
          <w:lang w:val="en-GB"/>
        </w:rPr>
        <w:t xml:space="preserve"> </w:t>
      </w:r>
      <w:r w:rsidRPr="005A502A">
        <w:rPr>
          <w:lang w:val="en-GB"/>
        </w:rPr>
        <w:t>Gum bleeding and Gingival index measured at 1 week after daily use of manual toothbrush and the Panasonic Ultrasonic Irrigator at level 4-5 compared to baseline, SGS proderm, Germany 2023.</w:t>
      </w:r>
    </w:p>
  </w:footnote>
  <w:footnote w:id="6">
    <w:p w14:paraId="7DEBB5DA" w14:textId="3AD52B4D" w:rsidR="003E1EB1" w:rsidRPr="003E1EB1" w:rsidRDefault="003E1EB1">
      <w:pPr>
        <w:pStyle w:val="FootnoteText"/>
        <w:rPr>
          <w:lang w:val="en-US"/>
        </w:rPr>
      </w:pPr>
      <w:r>
        <w:rPr>
          <w:rStyle w:val="FootnoteReference"/>
        </w:rPr>
        <w:footnoteRef/>
      </w:r>
      <w:r w:rsidRPr="003E1EB1">
        <w:rPr>
          <w:lang w:val="en-GB"/>
        </w:rPr>
        <w:t xml:space="preserve"> </w:t>
      </w:r>
      <w:r w:rsidRPr="004E2A23">
        <w:rPr>
          <w:lang w:val="en-US"/>
        </w:rPr>
        <w:t>Gingival index measured at 4 weeks after daily use of manual toothbrush and the Panasonic Ultrasonic Irrigator at level 4-5 compared to daily use of manual toothbrush and string floss, SGS proderm, Germany 2023.</w:t>
      </w:r>
    </w:p>
  </w:footnote>
  <w:footnote w:id="7">
    <w:p w14:paraId="1419C15E" w14:textId="64FFE50C" w:rsidR="008526D3" w:rsidRPr="008526D3" w:rsidRDefault="008526D3">
      <w:pPr>
        <w:pStyle w:val="FootnoteText"/>
        <w:rPr>
          <w:lang w:val="en-GB"/>
        </w:rPr>
      </w:pPr>
      <w:r>
        <w:rPr>
          <w:rStyle w:val="FootnoteReference"/>
        </w:rPr>
        <w:footnoteRef/>
      </w:r>
      <w:r w:rsidRPr="008526D3">
        <w:rPr>
          <w:lang w:val="en-GB"/>
        </w:rPr>
        <w:t xml:space="preserve"> </w:t>
      </w:r>
      <w:r w:rsidR="00192CE6" w:rsidRPr="00192CE6">
        <w:rPr>
          <w:lang w:val="en-GB"/>
        </w:rPr>
        <w:t>1 Laboratory test, China 2023.</w:t>
      </w:r>
    </w:p>
  </w:footnote>
  <w:footnote w:id="8">
    <w:p w14:paraId="57E3C094" w14:textId="608B0B79" w:rsidR="008E3B12" w:rsidRPr="008E3B12" w:rsidRDefault="008E3B12">
      <w:pPr>
        <w:pStyle w:val="FootnoteText"/>
        <w:rPr>
          <w:lang w:val="en-GB"/>
        </w:rPr>
      </w:pPr>
      <w:r>
        <w:rPr>
          <w:rStyle w:val="FootnoteReference"/>
        </w:rPr>
        <w:footnoteRef/>
      </w:r>
      <w:r w:rsidRPr="008E3B12">
        <w:rPr>
          <w:lang w:val="en-GB"/>
        </w:rPr>
        <w:t xml:space="preserve"> 2 </w:t>
      </w:r>
      <w:r w:rsidR="00F2591A" w:rsidRPr="00F2591A">
        <w:rPr>
          <w:lang w:val="en-GB"/>
        </w:rPr>
        <w:t>S. The role of manual toothbrushes in effective plaque control, advantages and limitations. In: Lang NP, Attstrom R, Loe H, eds. Proceedings of the European Workshop on Mechanical Plaque Control. Chicago: Quintessence Publishing Co., 1998:121-137.</w:t>
      </w:r>
    </w:p>
  </w:footnote>
  <w:footnote w:id="9">
    <w:p w14:paraId="410BB508" w14:textId="5D8D25B0" w:rsidR="00375EA8" w:rsidRPr="00224450" w:rsidRDefault="00375EA8">
      <w:pPr>
        <w:pStyle w:val="FootnoteText"/>
        <w:rPr>
          <w:lang w:val="en-GB"/>
        </w:rPr>
      </w:pPr>
      <w:r>
        <w:rPr>
          <w:rStyle w:val="FootnoteReference"/>
        </w:rPr>
        <w:footnoteRef/>
      </w:r>
      <w:r w:rsidRPr="00224450">
        <w:rPr>
          <w:lang w:val="en-GB"/>
        </w:rPr>
        <w:t xml:space="preserve"> Panel test with Panasonic Ultrasonic Irrigator after 4 weeks of daily use, n=31, SGS proderm, Germany 2023.</w:t>
      </w:r>
    </w:p>
  </w:footnote>
  <w:footnote w:id="10">
    <w:p w14:paraId="3DAC3384" w14:textId="7F70BB42" w:rsidR="00720F54" w:rsidRPr="004C4970" w:rsidRDefault="00720F54">
      <w:pPr>
        <w:pStyle w:val="FootnoteText"/>
        <w:rPr>
          <w:lang w:val="en-US"/>
        </w:rPr>
      </w:pPr>
      <w:r>
        <w:rPr>
          <w:rStyle w:val="FootnoteReference"/>
        </w:rPr>
        <w:footnoteRef/>
      </w:r>
      <w:r w:rsidRPr="004C4970">
        <w:rPr>
          <w:lang w:val="en-GB"/>
        </w:rPr>
        <w:t xml:space="preserve"> </w:t>
      </w:r>
      <w:r w:rsidR="00A1199B" w:rsidRPr="005A502A">
        <w:rPr>
          <w:lang w:val="en-GB"/>
        </w:rPr>
        <w:t>Gum bleeding and Gingival index measured at 1 week after daily use of manual toothbrush and the Panasonic Ultrasonic Irrigator at level 4-5 compared to baseline, SGS proderm, Germany 2023.</w:t>
      </w:r>
    </w:p>
  </w:footnote>
  <w:footnote w:id="11">
    <w:p w14:paraId="2513FAEB" w14:textId="26AB9C9F" w:rsidR="00597702" w:rsidRPr="004C4970" w:rsidRDefault="00597702">
      <w:pPr>
        <w:pStyle w:val="FootnoteText"/>
        <w:rPr>
          <w:lang w:val="en-GB"/>
        </w:rPr>
      </w:pPr>
      <w:r>
        <w:rPr>
          <w:rStyle w:val="FootnoteReference"/>
        </w:rPr>
        <w:footnoteRef/>
      </w:r>
      <w:r w:rsidRPr="004C4970">
        <w:rPr>
          <w:lang w:val="en-GB"/>
        </w:rPr>
        <w:t xml:space="preserve"> </w:t>
      </w:r>
      <w:r w:rsidR="00CA08B0" w:rsidRPr="005A502A">
        <w:rPr>
          <w:lang w:val="en-GB"/>
        </w:rPr>
        <w:t>Gum bleeding and Gingival index measured at 1 week after daily use of manual toothbrush and the Panasonic Ultrasonic Irrigator at level 4-5 compared to baseline, SGS proderm, Germany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44C" w14:textId="6A404E6D" w:rsidR="00CB14B3" w:rsidRDefault="00BC3D4B">
    <w:r w:rsidRPr="00BC3D4B">
      <w:rPr>
        <w:noProof/>
      </w:rPr>
      <w:drawing>
        <wp:anchor distT="0" distB="0" distL="114300" distR="114300" simplePos="0" relativeHeight="251658244" behindDoc="1" locked="0" layoutInCell="1" allowOverlap="1" wp14:anchorId="7EBBD24D" wp14:editId="765D62CA">
          <wp:simplePos x="0" y="0"/>
          <wp:positionH relativeFrom="page">
            <wp:posOffset>5941060</wp:posOffset>
          </wp:positionH>
          <wp:positionV relativeFrom="page">
            <wp:posOffset>483235</wp:posOffset>
          </wp:positionV>
          <wp:extent cx="1152000" cy="180000"/>
          <wp:effectExtent l="0" t="0" r="0" b="0"/>
          <wp:wrapNone/>
          <wp:docPr id="7" name="Graphic 3">
            <a:extLst xmlns:a="http://schemas.openxmlformats.org/drawingml/2006/main">
              <a:ext uri="{FF2B5EF4-FFF2-40B4-BE49-F238E27FC236}">
                <a16:creationId xmlns:a16="http://schemas.microsoft.com/office/drawing/2014/main" id="{AC7B5F7E-151C-F5ED-59C9-925EF1555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C7B5F7E-151C-F5ED-59C9-925EF1555C5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2000" cy="180000"/>
                  </a:xfrm>
                  <a:prstGeom prst="rect">
                    <a:avLst/>
                  </a:prstGeom>
                </pic:spPr>
              </pic:pic>
            </a:graphicData>
          </a:graphic>
          <wp14:sizeRelH relativeFrom="margin">
            <wp14:pctWidth>0</wp14:pctWidth>
          </wp14:sizeRelH>
          <wp14:sizeRelV relativeFrom="margin">
            <wp14:pctHeight>0</wp14:pctHeight>
          </wp14:sizeRelV>
        </wp:anchor>
      </w:drawing>
    </w:r>
    <w:r w:rsidR="0051473B">
      <w:rPr>
        <w:noProof/>
      </w:rPr>
      <mc:AlternateContent>
        <mc:Choice Requires="wps">
          <w:drawing>
            <wp:anchor distT="0" distB="0" distL="114300" distR="114300" simplePos="0" relativeHeight="251658242" behindDoc="1" locked="0" layoutInCell="1" allowOverlap="1" wp14:anchorId="42D60368" wp14:editId="05F157B2">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2010" id="Rectangle 1" o:spid="_x0000_s1026" style="position:absolute;margin-left:50.95pt;margin-top:47.35pt;width:543.85pt;height:676.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fillcolor="#f2f2f2" stroked="f" strokeweight="2pt">
              <w10:wrap anchorx="page"/>
            </v:rect>
          </w:pict>
        </mc:Fallback>
      </mc:AlternateContent>
    </w:r>
    <w:r w:rsidR="00270A25">
      <w:rPr>
        <w:noProof/>
      </w:rPr>
      <w:drawing>
        <wp:anchor distT="0" distB="0" distL="114300" distR="114300" simplePos="0" relativeHeight="251658243" behindDoc="1" locked="0" layoutInCell="1" allowOverlap="1" wp14:anchorId="0EA7A463" wp14:editId="77A3C4C2">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58240" behindDoc="1" locked="0" layoutInCell="1" allowOverlap="1" wp14:anchorId="7C6B0931" wp14:editId="4010536B">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2868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F8B86" id="Rectangle 45" o:spid="_x0000_s1026" style="position:absolute;margin-left:0;margin-top:0;width:594.6pt;height:841.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" fillcolor="#286885" stroked="f" strokeweight="2pt">
              <w10:wrap anchorx="page" anchory="page"/>
            </v:rect>
          </w:pict>
        </mc:Fallback>
      </mc:AlternateContent>
    </w:r>
  </w:p>
  <w:p w14:paraId="3C798979" w14:textId="108C5FF5" w:rsidR="00B15350" w:rsidRDefault="00B15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478E2"/>
    <w:multiLevelType w:val="hybridMultilevel"/>
    <w:tmpl w:val="A8CE9C3E"/>
    <w:lvl w:ilvl="0" w:tplc="673CC178">
      <w:start w:val="1"/>
      <w:numFmt w:val="decimal"/>
      <w:lvlText w:val="%1)"/>
      <w:lvlJc w:val="left"/>
      <w:pPr>
        <w:ind w:left="1440" w:hanging="360"/>
      </w:pPr>
    </w:lvl>
    <w:lvl w:ilvl="1" w:tplc="B1E888B8">
      <w:start w:val="1"/>
      <w:numFmt w:val="decimal"/>
      <w:lvlText w:val="%2)"/>
      <w:lvlJc w:val="left"/>
      <w:pPr>
        <w:ind w:left="1440" w:hanging="360"/>
      </w:pPr>
    </w:lvl>
    <w:lvl w:ilvl="2" w:tplc="98C68F46">
      <w:start w:val="1"/>
      <w:numFmt w:val="decimal"/>
      <w:lvlText w:val="%3)"/>
      <w:lvlJc w:val="left"/>
      <w:pPr>
        <w:ind w:left="1440" w:hanging="360"/>
      </w:pPr>
    </w:lvl>
    <w:lvl w:ilvl="3" w:tplc="E9785114">
      <w:start w:val="1"/>
      <w:numFmt w:val="decimal"/>
      <w:lvlText w:val="%4)"/>
      <w:lvlJc w:val="left"/>
      <w:pPr>
        <w:ind w:left="1440" w:hanging="360"/>
      </w:pPr>
    </w:lvl>
    <w:lvl w:ilvl="4" w:tplc="D4C29A48">
      <w:start w:val="1"/>
      <w:numFmt w:val="decimal"/>
      <w:lvlText w:val="%5)"/>
      <w:lvlJc w:val="left"/>
      <w:pPr>
        <w:ind w:left="1440" w:hanging="360"/>
      </w:pPr>
    </w:lvl>
    <w:lvl w:ilvl="5" w:tplc="3AC2892E">
      <w:start w:val="1"/>
      <w:numFmt w:val="decimal"/>
      <w:lvlText w:val="%6)"/>
      <w:lvlJc w:val="left"/>
      <w:pPr>
        <w:ind w:left="1440" w:hanging="360"/>
      </w:pPr>
    </w:lvl>
    <w:lvl w:ilvl="6" w:tplc="1F5448EA">
      <w:start w:val="1"/>
      <w:numFmt w:val="decimal"/>
      <w:lvlText w:val="%7)"/>
      <w:lvlJc w:val="left"/>
      <w:pPr>
        <w:ind w:left="1440" w:hanging="360"/>
      </w:pPr>
    </w:lvl>
    <w:lvl w:ilvl="7" w:tplc="CD9EA27A">
      <w:start w:val="1"/>
      <w:numFmt w:val="decimal"/>
      <w:lvlText w:val="%8)"/>
      <w:lvlJc w:val="left"/>
      <w:pPr>
        <w:ind w:left="1440" w:hanging="360"/>
      </w:pPr>
    </w:lvl>
    <w:lvl w:ilvl="8" w:tplc="8C122B20">
      <w:start w:val="1"/>
      <w:numFmt w:val="decimal"/>
      <w:lvlText w:val="%9)"/>
      <w:lvlJc w:val="left"/>
      <w:pPr>
        <w:ind w:left="1440" w:hanging="360"/>
      </w:pPr>
    </w:lvl>
  </w:abstractNum>
  <w:abstractNum w:abstractNumId="15"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352639"/>
    <w:multiLevelType w:val="hybridMultilevel"/>
    <w:tmpl w:val="F4B215CE"/>
    <w:lvl w:ilvl="0" w:tplc="E36093BA">
      <w:start w:val="1"/>
      <w:numFmt w:val="bullet"/>
      <w:pStyle w:val="ListParagraph"/>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6"/>
  </w:num>
  <w:num w:numId="3" w16cid:durableId="2060394547">
    <w:abstractNumId w:val="16"/>
  </w:num>
  <w:num w:numId="4" w16cid:durableId="134757402">
    <w:abstractNumId w:val="7"/>
  </w:num>
  <w:num w:numId="5" w16cid:durableId="1720275069">
    <w:abstractNumId w:val="17"/>
  </w:num>
  <w:num w:numId="6" w16cid:durableId="345836828">
    <w:abstractNumId w:val="11"/>
  </w:num>
  <w:num w:numId="7" w16cid:durableId="408430741">
    <w:abstractNumId w:val="1"/>
  </w:num>
  <w:num w:numId="8" w16cid:durableId="515265082">
    <w:abstractNumId w:val="13"/>
  </w:num>
  <w:num w:numId="9" w16cid:durableId="881215139">
    <w:abstractNumId w:val="10"/>
  </w:num>
  <w:num w:numId="10" w16cid:durableId="738214690">
    <w:abstractNumId w:val="4"/>
  </w:num>
  <w:num w:numId="11" w16cid:durableId="874656843">
    <w:abstractNumId w:val="12"/>
  </w:num>
  <w:num w:numId="12" w16cid:durableId="1336611042">
    <w:abstractNumId w:val="15"/>
  </w:num>
  <w:num w:numId="13" w16cid:durableId="1607224799">
    <w:abstractNumId w:val="0"/>
  </w:num>
  <w:num w:numId="14" w16cid:durableId="744452464">
    <w:abstractNumId w:val="8"/>
  </w:num>
  <w:num w:numId="15" w16cid:durableId="837310515">
    <w:abstractNumId w:val="9"/>
  </w:num>
  <w:num w:numId="16" w16cid:durableId="2063285076">
    <w:abstractNumId w:val="5"/>
  </w:num>
  <w:num w:numId="17" w16cid:durableId="40252830">
    <w:abstractNumId w:val="2"/>
  </w:num>
  <w:num w:numId="18" w16cid:durableId="1671523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bordersDoNotSurroundHeader/>
  <w:bordersDoNotSurroundFooter/>
  <w:proofState w:spelling="clean" w:grammar="clean"/>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1E0A"/>
    <w:rsid w:val="0000432B"/>
    <w:rsid w:val="0000469D"/>
    <w:rsid w:val="00011C33"/>
    <w:rsid w:val="00015BD4"/>
    <w:rsid w:val="00015E34"/>
    <w:rsid w:val="000177F0"/>
    <w:rsid w:val="00023B64"/>
    <w:rsid w:val="000256DE"/>
    <w:rsid w:val="000267A4"/>
    <w:rsid w:val="00031895"/>
    <w:rsid w:val="000326CD"/>
    <w:rsid w:val="000327FE"/>
    <w:rsid w:val="000336FF"/>
    <w:rsid w:val="00034442"/>
    <w:rsid w:val="000347CA"/>
    <w:rsid w:val="0003540B"/>
    <w:rsid w:val="00036641"/>
    <w:rsid w:val="000400C8"/>
    <w:rsid w:val="00040129"/>
    <w:rsid w:val="000406A7"/>
    <w:rsid w:val="00047F73"/>
    <w:rsid w:val="00050048"/>
    <w:rsid w:val="0005288B"/>
    <w:rsid w:val="000554B4"/>
    <w:rsid w:val="00056BD4"/>
    <w:rsid w:val="000615E3"/>
    <w:rsid w:val="00063A00"/>
    <w:rsid w:val="00065207"/>
    <w:rsid w:val="000669EF"/>
    <w:rsid w:val="0007029C"/>
    <w:rsid w:val="00071714"/>
    <w:rsid w:val="00071EC2"/>
    <w:rsid w:val="000731B7"/>
    <w:rsid w:val="00073D60"/>
    <w:rsid w:val="00074E78"/>
    <w:rsid w:val="000774DC"/>
    <w:rsid w:val="00081DC1"/>
    <w:rsid w:val="00082BBD"/>
    <w:rsid w:val="00085AF6"/>
    <w:rsid w:val="000876C6"/>
    <w:rsid w:val="000877B8"/>
    <w:rsid w:val="000907FC"/>
    <w:rsid w:val="00090AE1"/>
    <w:rsid w:val="00094D0C"/>
    <w:rsid w:val="000966BA"/>
    <w:rsid w:val="00096951"/>
    <w:rsid w:val="000A08E6"/>
    <w:rsid w:val="000A166C"/>
    <w:rsid w:val="000A2091"/>
    <w:rsid w:val="000A3FFC"/>
    <w:rsid w:val="000A445B"/>
    <w:rsid w:val="000A7479"/>
    <w:rsid w:val="000C39C1"/>
    <w:rsid w:val="000C4136"/>
    <w:rsid w:val="000D066B"/>
    <w:rsid w:val="000D58BC"/>
    <w:rsid w:val="000D6457"/>
    <w:rsid w:val="000E0547"/>
    <w:rsid w:val="000E0D4B"/>
    <w:rsid w:val="000E238D"/>
    <w:rsid w:val="000E2BEB"/>
    <w:rsid w:val="000E4A74"/>
    <w:rsid w:val="000E55EF"/>
    <w:rsid w:val="000F736E"/>
    <w:rsid w:val="00105216"/>
    <w:rsid w:val="00112E4E"/>
    <w:rsid w:val="00122A7D"/>
    <w:rsid w:val="00123184"/>
    <w:rsid w:val="00123C98"/>
    <w:rsid w:val="00130C7B"/>
    <w:rsid w:val="00131043"/>
    <w:rsid w:val="001320E2"/>
    <w:rsid w:val="00135A78"/>
    <w:rsid w:val="00147319"/>
    <w:rsid w:val="0015147F"/>
    <w:rsid w:val="00152376"/>
    <w:rsid w:val="0015672D"/>
    <w:rsid w:val="00156937"/>
    <w:rsid w:val="001574AB"/>
    <w:rsid w:val="001608E3"/>
    <w:rsid w:val="0016191C"/>
    <w:rsid w:val="00162D25"/>
    <w:rsid w:val="0016338C"/>
    <w:rsid w:val="001660FB"/>
    <w:rsid w:val="001669F6"/>
    <w:rsid w:val="001741E7"/>
    <w:rsid w:val="0017697B"/>
    <w:rsid w:val="00181524"/>
    <w:rsid w:val="00184226"/>
    <w:rsid w:val="001842B7"/>
    <w:rsid w:val="00192CE6"/>
    <w:rsid w:val="00195794"/>
    <w:rsid w:val="001A2FB0"/>
    <w:rsid w:val="001A3E45"/>
    <w:rsid w:val="001B5294"/>
    <w:rsid w:val="001B6D3C"/>
    <w:rsid w:val="001C2933"/>
    <w:rsid w:val="001C58E6"/>
    <w:rsid w:val="001C6E40"/>
    <w:rsid w:val="001D0DE0"/>
    <w:rsid w:val="001D10BC"/>
    <w:rsid w:val="001D23C1"/>
    <w:rsid w:val="001D2813"/>
    <w:rsid w:val="001D3B92"/>
    <w:rsid w:val="001D46EB"/>
    <w:rsid w:val="001D5F65"/>
    <w:rsid w:val="001E0FF8"/>
    <w:rsid w:val="001E6F94"/>
    <w:rsid w:val="001F2400"/>
    <w:rsid w:val="001F2FD1"/>
    <w:rsid w:val="001F343E"/>
    <w:rsid w:val="001F3C90"/>
    <w:rsid w:val="001F4830"/>
    <w:rsid w:val="001F7C69"/>
    <w:rsid w:val="0020017B"/>
    <w:rsid w:val="00202DB5"/>
    <w:rsid w:val="00203024"/>
    <w:rsid w:val="00205165"/>
    <w:rsid w:val="0020570F"/>
    <w:rsid w:val="00206F85"/>
    <w:rsid w:val="00207B37"/>
    <w:rsid w:val="002136FE"/>
    <w:rsid w:val="00213EE9"/>
    <w:rsid w:val="00216CC4"/>
    <w:rsid w:val="002177CA"/>
    <w:rsid w:val="00223E9A"/>
    <w:rsid w:val="00224450"/>
    <w:rsid w:val="00226D29"/>
    <w:rsid w:val="00227B05"/>
    <w:rsid w:val="00230E0B"/>
    <w:rsid w:val="002424E3"/>
    <w:rsid w:val="00243148"/>
    <w:rsid w:val="0025022E"/>
    <w:rsid w:val="00253185"/>
    <w:rsid w:val="00256222"/>
    <w:rsid w:val="00256F1B"/>
    <w:rsid w:val="00261ACB"/>
    <w:rsid w:val="00262321"/>
    <w:rsid w:val="0026264C"/>
    <w:rsid w:val="00263D4D"/>
    <w:rsid w:val="0026749C"/>
    <w:rsid w:val="00267EEE"/>
    <w:rsid w:val="00270928"/>
    <w:rsid w:val="00270A25"/>
    <w:rsid w:val="00272B63"/>
    <w:rsid w:val="00274C6F"/>
    <w:rsid w:val="0027585C"/>
    <w:rsid w:val="0028106F"/>
    <w:rsid w:val="0028274D"/>
    <w:rsid w:val="00284A55"/>
    <w:rsid w:val="00285E9C"/>
    <w:rsid w:val="00286038"/>
    <w:rsid w:val="002909A7"/>
    <w:rsid w:val="0029161C"/>
    <w:rsid w:val="00294A3F"/>
    <w:rsid w:val="002957C7"/>
    <w:rsid w:val="002A0320"/>
    <w:rsid w:val="002A2B6E"/>
    <w:rsid w:val="002B53C1"/>
    <w:rsid w:val="002B771B"/>
    <w:rsid w:val="002C1770"/>
    <w:rsid w:val="002C36CE"/>
    <w:rsid w:val="002C3CD7"/>
    <w:rsid w:val="002C529F"/>
    <w:rsid w:val="002C7E8C"/>
    <w:rsid w:val="002D1A67"/>
    <w:rsid w:val="002D5EDB"/>
    <w:rsid w:val="002D6924"/>
    <w:rsid w:val="002E2E77"/>
    <w:rsid w:val="002E32B8"/>
    <w:rsid w:val="002E43CA"/>
    <w:rsid w:val="002E48BE"/>
    <w:rsid w:val="002E7D03"/>
    <w:rsid w:val="002F147A"/>
    <w:rsid w:val="002F438E"/>
    <w:rsid w:val="002F4755"/>
    <w:rsid w:val="002F6936"/>
    <w:rsid w:val="002F78C4"/>
    <w:rsid w:val="002F7EF7"/>
    <w:rsid w:val="0030178F"/>
    <w:rsid w:val="00301C2C"/>
    <w:rsid w:val="00301DEB"/>
    <w:rsid w:val="0030200F"/>
    <w:rsid w:val="0030229F"/>
    <w:rsid w:val="00303899"/>
    <w:rsid w:val="0030730E"/>
    <w:rsid w:val="00312949"/>
    <w:rsid w:val="00312E51"/>
    <w:rsid w:val="003131DF"/>
    <w:rsid w:val="00314E7A"/>
    <w:rsid w:val="00315532"/>
    <w:rsid w:val="00315E61"/>
    <w:rsid w:val="00316B27"/>
    <w:rsid w:val="00323ABD"/>
    <w:rsid w:val="0032686E"/>
    <w:rsid w:val="00332321"/>
    <w:rsid w:val="00333B2E"/>
    <w:rsid w:val="00344289"/>
    <w:rsid w:val="0035010F"/>
    <w:rsid w:val="0035081C"/>
    <w:rsid w:val="003553B7"/>
    <w:rsid w:val="003555DE"/>
    <w:rsid w:val="0036270C"/>
    <w:rsid w:val="003628B9"/>
    <w:rsid w:val="00367F27"/>
    <w:rsid w:val="003721FF"/>
    <w:rsid w:val="00372C5D"/>
    <w:rsid w:val="0037557F"/>
    <w:rsid w:val="00375EA8"/>
    <w:rsid w:val="00377D81"/>
    <w:rsid w:val="00380BC6"/>
    <w:rsid w:val="00381A7A"/>
    <w:rsid w:val="00387D72"/>
    <w:rsid w:val="0039100F"/>
    <w:rsid w:val="00392E9E"/>
    <w:rsid w:val="003978EB"/>
    <w:rsid w:val="00397B7F"/>
    <w:rsid w:val="003A1677"/>
    <w:rsid w:val="003A3383"/>
    <w:rsid w:val="003B3736"/>
    <w:rsid w:val="003B597B"/>
    <w:rsid w:val="003B7637"/>
    <w:rsid w:val="003C0A8B"/>
    <w:rsid w:val="003C16D4"/>
    <w:rsid w:val="003C4641"/>
    <w:rsid w:val="003C6093"/>
    <w:rsid w:val="003C700E"/>
    <w:rsid w:val="003D29EB"/>
    <w:rsid w:val="003D3C8D"/>
    <w:rsid w:val="003D514F"/>
    <w:rsid w:val="003D6684"/>
    <w:rsid w:val="003D6C30"/>
    <w:rsid w:val="003D70F2"/>
    <w:rsid w:val="003E1EB1"/>
    <w:rsid w:val="003E3736"/>
    <w:rsid w:val="003E681E"/>
    <w:rsid w:val="003E6C5E"/>
    <w:rsid w:val="003E7EFA"/>
    <w:rsid w:val="003F0A18"/>
    <w:rsid w:val="003F65EF"/>
    <w:rsid w:val="003F7081"/>
    <w:rsid w:val="004019F5"/>
    <w:rsid w:val="00403A0D"/>
    <w:rsid w:val="00403C79"/>
    <w:rsid w:val="00404444"/>
    <w:rsid w:val="004047C7"/>
    <w:rsid w:val="00412C8E"/>
    <w:rsid w:val="004173F3"/>
    <w:rsid w:val="00421F5A"/>
    <w:rsid w:val="004228E0"/>
    <w:rsid w:val="00423078"/>
    <w:rsid w:val="00424B32"/>
    <w:rsid w:val="00425513"/>
    <w:rsid w:val="004263DE"/>
    <w:rsid w:val="00430CCD"/>
    <w:rsid w:val="00432A69"/>
    <w:rsid w:val="00436786"/>
    <w:rsid w:val="00436C86"/>
    <w:rsid w:val="00440D79"/>
    <w:rsid w:val="0044203D"/>
    <w:rsid w:val="004450B7"/>
    <w:rsid w:val="00446431"/>
    <w:rsid w:val="004468A8"/>
    <w:rsid w:val="00455FC9"/>
    <w:rsid w:val="00460D6D"/>
    <w:rsid w:val="00470574"/>
    <w:rsid w:val="004760B0"/>
    <w:rsid w:val="0048003D"/>
    <w:rsid w:val="00480A9D"/>
    <w:rsid w:val="004837AC"/>
    <w:rsid w:val="00483C0F"/>
    <w:rsid w:val="00484879"/>
    <w:rsid w:val="004855F5"/>
    <w:rsid w:val="00485B22"/>
    <w:rsid w:val="00487212"/>
    <w:rsid w:val="00492AB6"/>
    <w:rsid w:val="004934FE"/>
    <w:rsid w:val="004A35C9"/>
    <w:rsid w:val="004A3AE0"/>
    <w:rsid w:val="004A3C86"/>
    <w:rsid w:val="004A4524"/>
    <w:rsid w:val="004A6218"/>
    <w:rsid w:val="004B2441"/>
    <w:rsid w:val="004B6B5F"/>
    <w:rsid w:val="004C0A12"/>
    <w:rsid w:val="004C2C71"/>
    <w:rsid w:val="004C4970"/>
    <w:rsid w:val="004C628E"/>
    <w:rsid w:val="004C69C2"/>
    <w:rsid w:val="004D049B"/>
    <w:rsid w:val="004D1458"/>
    <w:rsid w:val="004D20FE"/>
    <w:rsid w:val="004D23E2"/>
    <w:rsid w:val="004E0B0F"/>
    <w:rsid w:val="004E2A23"/>
    <w:rsid w:val="004F11DE"/>
    <w:rsid w:val="004F3917"/>
    <w:rsid w:val="004F4CAE"/>
    <w:rsid w:val="0050042F"/>
    <w:rsid w:val="005014F0"/>
    <w:rsid w:val="00503355"/>
    <w:rsid w:val="00504E5F"/>
    <w:rsid w:val="00506ACD"/>
    <w:rsid w:val="0051473B"/>
    <w:rsid w:val="00516EA0"/>
    <w:rsid w:val="0052037C"/>
    <w:rsid w:val="005253BC"/>
    <w:rsid w:val="00530A43"/>
    <w:rsid w:val="005331B3"/>
    <w:rsid w:val="0053332A"/>
    <w:rsid w:val="00534258"/>
    <w:rsid w:val="00534E0E"/>
    <w:rsid w:val="00535DD8"/>
    <w:rsid w:val="005360C5"/>
    <w:rsid w:val="00541131"/>
    <w:rsid w:val="005426EE"/>
    <w:rsid w:val="005430B5"/>
    <w:rsid w:val="00544465"/>
    <w:rsid w:val="00544C7A"/>
    <w:rsid w:val="00544FBB"/>
    <w:rsid w:val="0054520F"/>
    <w:rsid w:val="00546E2C"/>
    <w:rsid w:val="00556855"/>
    <w:rsid w:val="00556A07"/>
    <w:rsid w:val="00557A90"/>
    <w:rsid w:val="00563E6C"/>
    <w:rsid w:val="00565025"/>
    <w:rsid w:val="0056559F"/>
    <w:rsid w:val="00570D47"/>
    <w:rsid w:val="00580BA9"/>
    <w:rsid w:val="00582E48"/>
    <w:rsid w:val="00584ED8"/>
    <w:rsid w:val="00586340"/>
    <w:rsid w:val="0058701C"/>
    <w:rsid w:val="00587DD9"/>
    <w:rsid w:val="0059085B"/>
    <w:rsid w:val="00591022"/>
    <w:rsid w:val="00592753"/>
    <w:rsid w:val="005942B2"/>
    <w:rsid w:val="00594ED7"/>
    <w:rsid w:val="00595BF0"/>
    <w:rsid w:val="00597702"/>
    <w:rsid w:val="005A28CC"/>
    <w:rsid w:val="005A502A"/>
    <w:rsid w:val="005A604B"/>
    <w:rsid w:val="005B1CCA"/>
    <w:rsid w:val="005B2A78"/>
    <w:rsid w:val="005B40D6"/>
    <w:rsid w:val="005B56AC"/>
    <w:rsid w:val="005C31F3"/>
    <w:rsid w:val="005C7C04"/>
    <w:rsid w:val="005D1370"/>
    <w:rsid w:val="005D2DEF"/>
    <w:rsid w:val="005D3C9B"/>
    <w:rsid w:val="005D7A86"/>
    <w:rsid w:val="005D7F0B"/>
    <w:rsid w:val="005E0E71"/>
    <w:rsid w:val="005E2CF6"/>
    <w:rsid w:val="005E5716"/>
    <w:rsid w:val="005F1057"/>
    <w:rsid w:val="005F3536"/>
    <w:rsid w:val="00600610"/>
    <w:rsid w:val="00600740"/>
    <w:rsid w:val="00603C11"/>
    <w:rsid w:val="00605DD7"/>
    <w:rsid w:val="0060709A"/>
    <w:rsid w:val="006103C2"/>
    <w:rsid w:val="00610A7B"/>
    <w:rsid w:val="0061165A"/>
    <w:rsid w:val="00613B84"/>
    <w:rsid w:val="00615552"/>
    <w:rsid w:val="00616A07"/>
    <w:rsid w:val="006251C7"/>
    <w:rsid w:val="00630642"/>
    <w:rsid w:val="00632227"/>
    <w:rsid w:val="00633A97"/>
    <w:rsid w:val="00636553"/>
    <w:rsid w:val="00636CB2"/>
    <w:rsid w:val="00637D1B"/>
    <w:rsid w:val="00640BE5"/>
    <w:rsid w:val="00640FFD"/>
    <w:rsid w:val="006451D5"/>
    <w:rsid w:val="00646E17"/>
    <w:rsid w:val="00647FE5"/>
    <w:rsid w:val="00650EE9"/>
    <w:rsid w:val="00651CCD"/>
    <w:rsid w:val="00652AF7"/>
    <w:rsid w:val="00656ABC"/>
    <w:rsid w:val="006572B3"/>
    <w:rsid w:val="006609F9"/>
    <w:rsid w:val="00661C94"/>
    <w:rsid w:val="006623DD"/>
    <w:rsid w:val="00663251"/>
    <w:rsid w:val="00663B1C"/>
    <w:rsid w:val="00665A8C"/>
    <w:rsid w:val="006703E6"/>
    <w:rsid w:val="0067307E"/>
    <w:rsid w:val="00675EFB"/>
    <w:rsid w:val="0068393C"/>
    <w:rsid w:val="00691CCA"/>
    <w:rsid w:val="006947A0"/>
    <w:rsid w:val="00696F15"/>
    <w:rsid w:val="006A03D9"/>
    <w:rsid w:val="006A34E8"/>
    <w:rsid w:val="006B21F2"/>
    <w:rsid w:val="006B2BD2"/>
    <w:rsid w:val="006B3B86"/>
    <w:rsid w:val="006B40DA"/>
    <w:rsid w:val="006B60A8"/>
    <w:rsid w:val="006B7456"/>
    <w:rsid w:val="006C03C6"/>
    <w:rsid w:val="006C2215"/>
    <w:rsid w:val="006C24D5"/>
    <w:rsid w:val="006D1F82"/>
    <w:rsid w:val="006D2C44"/>
    <w:rsid w:val="006D772E"/>
    <w:rsid w:val="006E002C"/>
    <w:rsid w:val="006E57C2"/>
    <w:rsid w:val="006E596A"/>
    <w:rsid w:val="006E755C"/>
    <w:rsid w:val="006F0020"/>
    <w:rsid w:val="006F16CE"/>
    <w:rsid w:val="006F37FE"/>
    <w:rsid w:val="00700011"/>
    <w:rsid w:val="00700889"/>
    <w:rsid w:val="00703E56"/>
    <w:rsid w:val="007067AC"/>
    <w:rsid w:val="00711E4D"/>
    <w:rsid w:val="007123B8"/>
    <w:rsid w:val="007150F9"/>
    <w:rsid w:val="00715FA5"/>
    <w:rsid w:val="00720BFB"/>
    <w:rsid w:val="00720F54"/>
    <w:rsid w:val="00721A51"/>
    <w:rsid w:val="00722A06"/>
    <w:rsid w:val="007242F9"/>
    <w:rsid w:val="00731305"/>
    <w:rsid w:val="007326BA"/>
    <w:rsid w:val="00733C7C"/>
    <w:rsid w:val="00735EDE"/>
    <w:rsid w:val="00743EE2"/>
    <w:rsid w:val="00744885"/>
    <w:rsid w:val="00745A4D"/>
    <w:rsid w:val="00751C8C"/>
    <w:rsid w:val="00755346"/>
    <w:rsid w:val="007607D8"/>
    <w:rsid w:val="0076171E"/>
    <w:rsid w:val="00762E0D"/>
    <w:rsid w:val="0077364C"/>
    <w:rsid w:val="007758EC"/>
    <w:rsid w:val="007804C7"/>
    <w:rsid w:val="007806EB"/>
    <w:rsid w:val="00782DF5"/>
    <w:rsid w:val="00783488"/>
    <w:rsid w:val="00784F21"/>
    <w:rsid w:val="00786FF1"/>
    <w:rsid w:val="007920B4"/>
    <w:rsid w:val="00793072"/>
    <w:rsid w:val="00793D51"/>
    <w:rsid w:val="00795192"/>
    <w:rsid w:val="00795239"/>
    <w:rsid w:val="00796D82"/>
    <w:rsid w:val="007A0491"/>
    <w:rsid w:val="007A0E9B"/>
    <w:rsid w:val="007A416D"/>
    <w:rsid w:val="007A41F2"/>
    <w:rsid w:val="007B4B9B"/>
    <w:rsid w:val="007B69A6"/>
    <w:rsid w:val="007C16E7"/>
    <w:rsid w:val="007C2ECF"/>
    <w:rsid w:val="007C7947"/>
    <w:rsid w:val="007D294F"/>
    <w:rsid w:val="007D345F"/>
    <w:rsid w:val="007E33F2"/>
    <w:rsid w:val="007E39FF"/>
    <w:rsid w:val="007E467E"/>
    <w:rsid w:val="007E4B02"/>
    <w:rsid w:val="007F2562"/>
    <w:rsid w:val="007F4ED1"/>
    <w:rsid w:val="00803CD4"/>
    <w:rsid w:val="00806E82"/>
    <w:rsid w:val="00810786"/>
    <w:rsid w:val="00812E0A"/>
    <w:rsid w:val="00815233"/>
    <w:rsid w:val="00820FBD"/>
    <w:rsid w:val="00820FFC"/>
    <w:rsid w:val="008221C1"/>
    <w:rsid w:val="00822480"/>
    <w:rsid w:val="00826284"/>
    <w:rsid w:val="008303D0"/>
    <w:rsid w:val="00832331"/>
    <w:rsid w:val="00833FCE"/>
    <w:rsid w:val="008371E5"/>
    <w:rsid w:val="00837594"/>
    <w:rsid w:val="00843177"/>
    <w:rsid w:val="00845F08"/>
    <w:rsid w:val="00851D75"/>
    <w:rsid w:val="008526D3"/>
    <w:rsid w:val="008546E3"/>
    <w:rsid w:val="00854DB7"/>
    <w:rsid w:val="00864C2B"/>
    <w:rsid w:val="008653B0"/>
    <w:rsid w:val="0086616A"/>
    <w:rsid w:val="008675C9"/>
    <w:rsid w:val="00870365"/>
    <w:rsid w:val="0087073A"/>
    <w:rsid w:val="00874529"/>
    <w:rsid w:val="00874AD8"/>
    <w:rsid w:val="0087648F"/>
    <w:rsid w:val="008771F0"/>
    <w:rsid w:val="008807C1"/>
    <w:rsid w:val="00881EAB"/>
    <w:rsid w:val="00882FFE"/>
    <w:rsid w:val="00883580"/>
    <w:rsid w:val="008840D0"/>
    <w:rsid w:val="00884610"/>
    <w:rsid w:val="00886379"/>
    <w:rsid w:val="00887BCA"/>
    <w:rsid w:val="00894E67"/>
    <w:rsid w:val="00897357"/>
    <w:rsid w:val="00897C29"/>
    <w:rsid w:val="008A218E"/>
    <w:rsid w:val="008A3FC8"/>
    <w:rsid w:val="008B004F"/>
    <w:rsid w:val="008B0967"/>
    <w:rsid w:val="008B276A"/>
    <w:rsid w:val="008B4A42"/>
    <w:rsid w:val="008C2BF3"/>
    <w:rsid w:val="008D0B44"/>
    <w:rsid w:val="008D155A"/>
    <w:rsid w:val="008D40E0"/>
    <w:rsid w:val="008D6239"/>
    <w:rsid w:val="008E3242"/>
    <w:rsid w:val="008E3B12"/>
    <w:rsid w:val="008E72B6"/>
    <w:rsid w:val="008E7E9B"/>
    <w:rsid w:val="008F1013"/>
    <w:rsid w:val="008F31FA"/>
    <w:rsid w:val="00901195"/>
    <w:rsid w:val="00901F89"/>
    <w:rsid w:val="00902DC3"/>
    <w:rsid w:val="00903573"/>
    <w:rsid w:val="00913297"/>
    <w:rsid w:val="0091592A"/>
    <w:rsid w:val="009200F5"/>
    <w:rsid w:val="00920DB4"/>
    <w:rsid w:val="00920DF3"/>
    <w:rsid w:val="00924D42"/>
    <w:rsid w:val="009307EE"/>
    <w:rsid w:val="00932860"/>
    <w:rsid w:val="009341BB"/>
    <w:rsid w:val="009446A2"/>
    <w:rsid w:val="00945078"/>
    <w:rsid w:val="009476E0"/>
    <w:rsid w:val="00950457"/>
    <w:rsid w:val="0095366D"/>
    <w:rsid w:val="009602D4"/>
    <w:rsid w:val="00963A58"/>
    <w:rsid w:val="0096576E"/>
    <w:rsid w:val="00966D81"/>
    <w:rsid w:val="00967121"/>
    <w:rsid w:val="00970561"/>
    <w:rsid w:val="00972668"/>
    <w:rsid w:val="00972E0A"/>
    <w:rsid w:val="00977B95"/>
    <w:rsid w:val="0098193C"/>
    <w:rsid w:val="00982102"/>
    <w:rsid w:val="0098399F"/>
    <w:rsid w:val="00983FBA"/>
    <w:rsid w:val="009847D2"/>
    <w:rsid w:val="009848B9"/>
    <w:rsid w:val="00984BA6"/>
    <w:rsid w:val="00986001"/>
    <w:rsid w:val="009958CC"/>
    <w:rsid w:val="009959B5"/>
    <w:rsid w:val="009974D4"/>
    <w:rsid w:val="009A0493"/>
    <w:rsid w:val="009A3C8E"/>
    <w:rsid w:val="009A47A6"/>
    <w:rsid w:val="009A50F1"/>
    <w:rsid w:val="009A5794"/>
    <w:rsid w:val="009A58BC"/>
    <w:rsid w:val="009B1039"/>
    <w:rsid w:val="009B33DE"/>
    <w:rsid w:val="009B4664"/>
    <w:rsid w:val="009B62C3"/>
    <w:rsid w:val="009B7A3E"/>
    <w:rsid w:val="009C411B"/>
    <w:rsid w:val="009C4162"/>
    <w:rsid w:val="009C5955"/>
    <w:rsid w:val="009C5ECA"/>
    <w:rsid w:val="009D0DD2"/>
    <w:rsid w:val="009D4180"/>
    <w:rsid w:val="009E40E0"/>
    <w:rsid w:val="009E5955"/>
    <w:rsid w:val="009E75BE"/>
    <w:rsid w:val="009F1587"/>
    <w:rsid w:val="009F25AD"/>
    <w:rsid w:val="009F4106"/>
    <w:rsid w:val="009F5986"/>
    <w:rsid w:val="009F7F7F"/>
    <w:rsid w:val="00A01627"/>
    <w:rsid w:val="00A01B9B"/>
    <w:rsid w:val="00A01DAC"/>
    <w:rsid w:val="00A05617"/>
    <w:rsid w:val="00A05E63"/>
    <w:rsid w:val="00A06F2A"/>
    <w:rsid w:val="00A0757A"/>
    <w:rsid w:val="00A1199B"/>
    <w:rsid w:val="00A11FE4"/>
    <w:rsid w:val="00A1279C"/>
    <w:rsid w:val="00A15165"/>
    <w:rsid w:val="00A17370"/>
    <w:rsid w:val="00A20BEA"/>
    <w:rsid w:val="00A22990"/>
    <w:rsid w:val="00A25594"/>
    <w:rsid w:val="00A32659"/>
    <w:rsid w:val="00A32F8B"/>
    <w:rsid w:val="00A35FA8"/>
    <w:rsid w:val="00A36932"/>
    <w:rsid w:val="00A37961"/>
    <w:rsid w:val="00A37A77"/>
    <w:rsid w:val="00A41592"/>
    <w:rsid w:val="00A427F9"/>
    <w:rsid w:val="00A43C8A"/>
    <w:rsid w:val="00A45455"/>
    <w:rsid w:val="00A53065"/>
    <w:rsid w:val="00A56761"/>
    <w:rsid w:val="00A65C3E"/>
    <w:rsid w:val="00A67C43"/>
    <w:rsid w:val="00A7027E"/>
    <w:rsid w:val="00A7226C"/>
    <w:rsid w:val="00A805C8"/>
    <w:rsid w:val="00A81C59"/>
    <w:rsid w:val="00A92DA7"/>
    <w:rsid w:val="00A93DE6"/>
    <w:rsid w:val="00A94656"/>
    <w:rsid w:val="00A9483A"/>
    <w:rsid w:val="00A9502C"/>
    <w:rsid w:val="00A963AC"/>
    <w:rsid w:val="00A96E11"/>
    <w:rsid w:val="00A97C9E"/>
    <w:rsid w:val="00AA00FB"/>
    <w:rsid w:val="00AA11A6"/>
    <w:rsid w:val="00AA1B94"/>
    <w:rsid w:val="00AA22B7"/>
    <w:rsid w:val="00AA617B"/>
    <w:rsid w:val="00AB172E"/>
    <w:rsid w:val="00AB6B19"/>
    <w:rsid w:val="00AC6973"/>
    <w:rsid w:val="00AC6CBA"/>
    <w:rsid w:val="00AC7A85"/>
    <w:rsid w:val="00AD0DC8"/>
    <w:rsid w:val="00AD27FE"/>
    <w:rsid w:val="00AD29D1"/>
    <w:rsid w:val="00AD4839"/>
    <w:rsid w:val="00AD4F79"/>
    <w:rsid w:val="00AE0FFB"/>
    <w:rsid w:val="00AE121E"/>
    <w:rsid w:val="00AE14AC"/>
    <w:rsid w:val="00AE28D8"/>
    <w:rsid w:val="00AE2AE4"/>
    <w:rsid w:val="00AE4DFE"/>
    <w:rsid w:val="00AE6637"/>
    <w:rsid w:val="00AE6CED"/>
    <w:rsid w:val="00AF06E6"/>
    <w:rsid w:val="00AF4A5E"/>
    <w:rsid w:val="00B00164"/>
    <w:rsid w:val="00B03F89"/>
    <w:rsid w:val="00B07AC6"/>
    <w:rsid w:val="00B14273"/>
    <w:rsid w:val="00B14567"/>
    <w:rsid w:val="00B1456A"/>
    <w:rsid w:val="00B15350"/>
    <w:rsid w:val="00B158BD"/>
    <w:rsid w:val="00B21FC7"/>
    <w:rsid w:val="00B23A63"/>
    <w:rsid w:val="00B24C55"/>
    <w:rsid w:val="00B24D83"/>
    <w:rsid w:val="00B25015"/>
    <w:rsid w:val="00B2688B"/>
    <w:rsid w:val="00B27B3C"/>
    <w:rsid w:val="00B3455A"/>
    <w:rsid w:val="00B35A23"/>
    <w:rsid w:val="00B420E5"/>
    <w:rsid w:val="00B440D1"/>
    <w:rsid w:val="00B45F33"/>
    <w:rsid w:val="00B460FB"/>
    <w:rsid w:val="00B46F09"/>
    <w:rsid w:val="00B47CB3"/>
    <w:rsid w:val="00B50FC5"/>
    <w:rsid w:val="00B55382"/>
    <w:rsid w:val="00B61824"/>
    <w:rsid w:val="00B62051"/>
    <w:rsid w:val="00B63031"/>
    <w:rsid w:val="00B63E7A"/>
    <w:rsid w:val="00B67AEF"/>
    <w:rsid w:val="00B743E5"/>
    <w:rsid w:val="00B74D43"/>
    <w:rsid w:val="00B75470"/>
    <w:rsid w:val="00B804DC"/>
    <w:rsid w:val="00B91161"/>
    <w:rsid w:val="00B91379"/>
    <w:rsid w:val="00B93DCF"/>
    <w:rsid w:val="00B9541E"/>
    <w:rsid w:val="00B9648E"/>
    <w:rsid w:val="00B9674D"/>
    <w:rsid w:val="00B96E43"/>
    <w:rsid w:val="00B9716F"/>
    <w:rsid w:val="00BA7265"/>
    <w:rsid w:val="00BB2F5E"/>
    <w:rsid w:val="00BC0263"/>
    <w:rsid w:val="00BC1BA8"/>
    <w:rsid w:val="00BC2935"/>
    <w:rsid w:val="00BC3D4B"/>
    <w:rsid w:val="00BC4DC8"/>
    <w:rsid w:val="00BC50D6"/>
    <w:rsid w:val="00BD7973"/>
    <w:rsid w:val="00BE0C84"/>
    <w:rsid w:val="00BE1EFA"/>
    <w:rsid w:val="00BE33B0"/>
    <w:rsid w:val="00BE42B0"/>
    <w:rsid w:val="00BE62D7"/>
    <w:rsid w:val="00BF2653"/>
    <w:rsid w:val="00BF3831"/>
    <w:rsid w:val="00BF3B09"/>
    <w:rsid w:val="00BF3CB3"/>
    <w:rsid w:val="00BF7985"/>
    <w:rsid w:val="00C0212D"/>
    <w:rsid w:val="00C02C12"/>
    <w:rsid w:val="00C04E83"/>
    <w:rsid w:val="00C06B0C"/>
    <w:rsid w:val="00C07DBE"/>
    <w:rsid w:val="00C14A98"/>
    <w:rsid w:val="00C175F9"/>
    <w:rsid w:val="00C25FF5"/>
    <w:rsid w:val="00C2792D"/>
    <w:rsid w:val="00C279F2"/>
    <w:rsid w:val="00C30BBE"/>
    <w:rsid w:val="00C32B78"/>
    <w:rsid w:val="00C34F2D"/>
    <w:rsid w:val="00C444D0"/>
    <w:rsid w:val="00C54750"/>
    <w:rsid w:val="00C54A3F"/>
    <w:rsid w:val="00C5550D"/>
    <w:rsid w:val="00C57B9E"/>
    <w:rsid w:val="00C60DD2"/>
    <w:rsid w:val="00C641E4"/>
    <w:rsid w:val="00C65021"/>
    <w:rsid w:val="00C65A47"/>
    <w:rsid w:val="00C675AB"/>
    <w:rsid w:val="00C766D8"/>
    <w:rsid w:val="00C768A4"/>
    <w:rsid w:val="00C80A1D"/>
    <w:rsid w:val="00C81968"/>
    <w:rsid w:val="00C81E61"/>
    <w:rsid w:val="00C850EE"/>
    <w:rsid w:val="00C85E9D"/>
    <w:rsid w:val="00C87420"/>
    <w:rsid w:val="00C90F59"/>
    <w:rsid w:val="00C92A98"/>
    <w:rsid w:val="00CA08B0"/>
    <w:rsid w:val="00CA260F"/>
    <w:rsid w:val="00CA3190"/>
    <w:rsid w:val="00CA64CA"/>
    <w:rsid w:val="00CB14B3"/>
    <w:rsid w:val="00CB7045"/>
    <w:rsid w:val="00CB7D43"/>
    <w:rsid w:val="00CC0823"/>
    <w:rsid w:val="00CC3A61"/>
    <w:rsid w:val="00CC406B"/>
    <w:rsid w:val="00CC605A"/>
    <w:rsid w:val="00CC6167"/>
    <w:rsid w:val="00CD341E"/>
    <w:rsid w:val="00CD3EF1"/>
    <w:rsid w:val="00CD5B97"/>
    <w:rsid w:val="00CD6098"/>
    <w:rsid w:val="00CE3F05"/>
    <w:rsid w:val="00CE57A4"/>
    <w:rsid w:val="00CE6316"/>
    <w:rsid w:val="00CE7E70"/>
    <w:rsid w:val="00CF0BDD"/>
    <w:rsid w:val="00CF27AF"/>
    <w:rsid w:val="00CF39AD"/>
    <w:rsid w:val="00CF558E"/>
    <w:rsid w:val="00D03CEE"/>
    <w:rsid w:val="00D07A8F"/>
    <w:rsid w:val="00D10266"/>
    <w:rsid w:val="00D13AFA"/>
    <w:rsid w:val="00D1724B"/>
    <w:rsid w:val="00D24836"/>
    <w:rsid w:val="00D44BF5"/>
    <w:rsid w:val="00D45833"/>
    <w:rsid w:val="00D47342"/>
    <w:rsid w:val="00D51D2E"/>
    <w:rsid w:val="00D52C51"/>
    <w:rsid w:val="00D53987"/>
    <w:rsid w:val="00D53BED"/>
    <w:rsid w:val="00D5434C"/>
    <w:rsid w:val="00D551A3"/>
    <w:rsid w:val="00D56C1F"/>
    <w:rsid w:val="00D601A0"/>
    <w:rsid w:val="00D60873"/>
    <w:rsid w:val="00D615CE"/>
    <w:rsid w:val="00D619D3"/>
    <w:rsid w:val="00D63ED6"/>
    <w:rsid w:val="00D64EA4"/>
    <w:rsid w:val="00D672B0"/>
    <w:rsid w:val="00D6774A"/>
    <w:rsid w:val="00D708CA"/>
    <w:rsid w:val="00D70C10"/>
    <w:rsid w:val="00D74164"/>
    <w:rsid w:val="00D767B0"/>
    <w:rsid w:val="00D82CE7"/>
    <w:rsid w:val="00D870BB"/>
    <w:rsid w:val="00D9359F"/>
    <w:rsid w:val="00D94B28"/>
    <w:rsid w:val="00DA14C2"/>
    <w:rsid w:val="00DB0904"/>
    <w:rsid w:val="00DC1DC9"/>
    <w:rsid w:val="00DC31C7"/>
    <w:rsid w:val="00DC3A19"/>
    <w:rsid w:val="00DC44A2"/>
    <w:rsid w:val="00DD2B90"/>
    <w:rsid w:val="00DD310D"/>
    <w:rsid w:val="00DD5346"/>
    <w:rsid w:val="00DD695F"/>
    <w:rsid w:val="00DE0497"/>
    <w:rsid w:val="00DE1CA8"/>
    <w:rsid w:val="00DE259A"/>
    <w:rsid w:val="00DE259B"/>
    <w:rsid w:val="00DE2799"/>
    <w:rsid w:val="00DE3D67"/>
    <w:rsid w:val="00DE41AA"/>
    <w:rsid w:val="00DE45E0"/>
    <w:rsid w:val="00DE53B1"/>
    <w:rsid w:val="00DF0C06"/>
    <w:rsid w:val="00DF60A0"/>
    <w:rsid w:val="00DF61DA"/>
    <w:rsid w:val="00DF7290"/>
    <w:rsid w:val="00E0043B"/>
    <w:rsid w:val="00E02AB5"/>
    <w:rsid w:val="00E02CE8"/>
    <w:rsid w:val="00E055D2"/>
    <w:rsid w:val="00E06B6F"/>
    <w:rsid w:val="00E14E59"/>
    <w:rsid w:val="00E27477"/>
    <w:rsid w:val="00E3229E"/>
    <w:rsid w:val="00E32373"/>
    <w:rsid w:val="00E354ED"/>
    <w:rsid w:val="00E358DC"/>
    <w:rsid w:val="00E401F6"/>
    <w:rsid w:val="00E4425E"/>
    <w:rsid w:val="00E56105"/>
    <w:rsid w:val="00E56A38"/>
    <w:rsid w:val="00E57634"/>
    <w:rsid w:val="00E61535"/>
    <w:rsid w:val="00E62DD5"/>
    <w:rsid w:val="00E641C1"/>
    <w:rsid w:val="00E64B05"/>
    <w:rsid w:val="00E7228B"/>
    <w:rsid w:val="00E72F53"/>
    <w:rsid w:val="00E74E72"/>
    <w:rsid w:val="00E75D76"/>
    <w:rsid w:val="00E76A7B"/>
    <w:rsid w:val="00E801E5"/>
    <w:rsid w:val="00E81B22"/>
    <w:rsid w:val="00EA242E"/>
    <w:rsid w:val="00EA3E58"/>
    <w:rsid w:val="00EA54FD"/>
    <w:rsid w:val="00EA7B12"/>
    <w:rsid w:val="00EB0283"/>
    <w:rsid w:val="00EB0A89"/>
    <w:rsid w:val="00EB1136"/>
    <w:rsid w:val="00EB4017"/>
    <w:rsid w:val="00EB4026"/>
    <w:rsid w:val="00EB47DE"/>
    <w:rsid w:val="00EB774A"/>
    <w:rsid w:val="00EB7E90"/>
    <w:rsid w:val="00EC2FA1"/>
    <w:rsid w:val="00EC3562"/>
    <w:rsid w:val="00EC4B0D"/>
    <w:rsid w:val="00EC5D9B"/>
    <w:rsid w:val="00ED302A"/>
    <w:rsid w:val="00ED3D2E"/>
    <w:rsid w:val="00ED6E2D"/>
    <w:rsid w:val="00EE0602"/>
    <w:rsid w:val="00EE110E"/>
    <w:rsid w:val="00EE1880"/>
    <w:rsid w:val="00EE3ACC"/>
    <w:rsid w:val="00EE48BD"/>
    <w:rsid w:val="00EE59B5"/>
    <w:rsid w:val="00EE68B0"/>
    <w:rsid w:val="00EF1C56"/>
    <w:rsid w:val="00EF2839"/>
    <w:rsid w:val="00EF3019"/>
    <w:rsid w:val="00F020A6"/>
    <w:rsid w:val="00F101EA"/>
    <w:rsid w:val="00F10DD2"/>
    <w:rsid w:val="00F12864"/>
    <w:rsid w:val="00F15E9F"/>
    <w:rsid w:val="00F21FAF"/>
    <w:rsid w:val="00F22F2B"/>
    <w:rsid w:val="00F2397A"/>
    <w:rsid w:val="00F254E6"/>
    <w:rsid w:val="00F2591A"/>
    <w:rsid w:val="00F31EEC"/>
    <w:rsid w:val="00F329F5"/>
    <w:rsid w:val="00F3408F"/>
    <w:rsid w:val="00F41143"/>
    <w:rsid w:val="00F47429"/>
    <w:rsid w:val="00F47DA2"/>
    <w:rsid w:val="00F51D38"/>
    <w:rsid w:val="00F51EB5"/>
    <w:rsid w:val="00F51EC4"/>
    <w:rsid w:val="00F523FC"/>
    <w:rsid w:val="00F54027"/>
    <w:rsid w:val="00F61072"/>
    <w:rsid w:val="00F62614"/>
    <w:rsid w:val="00F64407"/>
    <w:rsid w:val="00F71C24"/>
    <w:rsid w:val="00F72545"/>
    <w:rsid w:val="00F72A0F"/>
    <w:rsid w:val="00F73803"/>
    <w:rsid w:val="00F7533B"/>
    <w:rsid w:val="00F76018"/>
    <w:rsid w:val="00F81A1E"/>
    <w:rsid w:val="00F85270"/>
    <w:rsid w:val="00F91C85"/>
    <w:rsid w:val="00F92A97"/>
    <w:rsid w:val="00FA1A63"/>
    <w:rsid w:val="00FA1D24"/>
    <w:rsid w:val="00FA3FDE"/>
    <w:rsid w:val="00FB31FB"/>
    <w:rsid w:val="00FB3E05"/>
    <w:rsid w:val="00FB40E8"/>
    <w:rsid w:val="00FB44A5"/>
    <w:rsid w:val="00FB54B5"/>
    <w:rsid w:val="00FB5D03"/>
    <w:rsid w:val="00FB5D87"/>
    <w:rsid w:val="00FB7E60"/>
    <w:rsid w:val="00FC55A1"/>
    <w:rsid w:val="00FC6FFB"/>
    <w:rsid w:val="00FC741F"/>
    <w:rsid w:val="00FD3C28"/>
    <w:rsid w:val="00FD4360"/>
    <w:rsid w:val="00FD56E0"/>
    <w:rsid w:val="00FD5D7C"/>
    <w:rsid w:val="00FE0203"/>
    <w:rsid w:val="00FE05CD"/>
    <w:rsid w:val="00FF1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F5"/>
    <w:rPr>
      <w:sz w:val="20"/>
    </w:rPr>
  </w:style>
  <w:style w:type="paragraph" w:styleId="Heading1">
    <w:name w:val="heading 1"/>
    <w:basedOn w:val="Normal"/>
    <w:next w:val="Normal"/>
    <w:link w:val="Heading1Char"/>
    <w:uiPriority w:val="9"/>
    <w:qFormat/>
    <w:rsid w:val="004760B0"/>
    <w:pPr>
      <w:tabs>
        <w:tab w:val="left" w:pos="1428"/>
      </w:tabs>
      <w:spacing w:line="240" w:lineRule="auto"/>
      <w:outlineLvl w:val="0"/>
    </w:pPr>
    <w:rPr>
      <w:b/>
      <w:sz w:val="24"/>
      <w:szCs w:val="36"/>
      <w:lang w:val="en-US"/>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line="240" w:lineRule="auto"/>
      <w:ind w:left="-2835"/>
    </w:pPr>
    <w:rPr>
      <w:lang w:val="en-US"/>
    </w:r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796D82"/>
    <w:pPr>
      <w:numPr>
        <w:numId w:val="3"/>
      </w:numPr>
      <w:spacing w:after="120"/>
      <w:ind w:left="568" w:right="284" w:hanging="284"/>
      <w:contextualSpacing/>
    </w:pPr>
    <w:rPr>
      <w:lang w:val="en-US"/>
    </w:rPr>
  </w:style>
  <w:style w:type="character" w:customStyle="1" w:styleId="Heading1Char">
    <w:name w:val="Heading 1 Char"/>
    <w:basedOn w:val="DefaultParagraphFont"/>
    <w:link w:val="Heading1"/>
    <w:uiPriority w:val="9"/>
    <w:rsid w:val="004760B0"/>
    <w:rPr>
      <w:rFonts w:ascii="Arial Nova" w:hAnsi="Arial Nova"/>
      <w:b/>
      <w:color w:val="595959" w:themeColor="text1" w:themeTint="A6"/>
      <w:sz w:val="24"/>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leGrid">
    <w:name w:val="Table Grid"/>
    <w:basedOn w:val="TableNormal"/>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line="240" w:lineRule="auto"/>
    </w:pPr>
  </w:style>
  <w:style w:type="character" w:customStyle="1" w:styleId="HeaderChar">
    <w:name w:val="Header Char"/>
    <w:basedOn w:val="DefaultParagraphFont"/>
    <w:link w:val="Header"/>
    <w:uiPriority w:val="99"/>
    <w:rsid w:val="00793D51"/>
  </w:style>
  <w:style w:type="character" w:customStyle="1" w:styleId="UnresolvedMention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line="240" w:lineRule="auto"/>
    </w:pPr>
    <w:rPr>
      <w:rFonts w:ascii="Arial" w:hAnsi="Arial"/>
      <w:b/>
      <w:sz w:val="28"/>
      <w:lang w:val="en-GB"/>
    </w:rPr>
  </w:style>
  <w:style w:type="paragraph" w:styleId="EndnoteText">
    <w:name w:val="endnote text"/>
    <w:basedOn w:val="Normal"/>
    <w:link w:val="EndnoteTextChar"/>
    <w:uiPriority w:val="99"/>
    <w:semiHidden/>
    <w:unhideWhenUsed/>
    <w:rsid w:val="00ED302A"/>
    <w:pPr>
      <w:spacing w:line="240" w:lineRule="auto"/>
    </w:pPr>
    <w:rPr>
      <w:szCs w:val="20"/>
    </w:rPr>
  </w:style>
  <w:style w:type="character" w:customStyle="1" w:styleId="EndnoteTextChar">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next w:val="Footnote"/>
    <w:link w:val="FootnoteTextChar"/>
    <w:uiPriority w:val="99"/>
    <w:unhideWhenUsed/>
    <w:rsid w:val="00FD4360"/>
    <w:pPr>
      <w:spacing w:line="240" w:lineRule="auto"/>
    </w:pPr>
    <w:rPr>
      <w:color w:val="7F7F7F"/>
      <w:spacing w:val="-4"/>
      <w:sz w:val="16"/>
      <w:szCs w:val="20"/>
    </w:rPr>
  </w:style>
  <w:style w:type="character" w:customStyle="1" w:styleId="FootnoteTextChar">
    <w:name w:val="Footnote Text Char"/>
    <w:basedOn w:val="DefaultParagraphFont"/>
    <w:link w:val="FootnoteText"/>
    <w:uiPriority w:val="99"/>
    <w:rsid w:val="00FD4360"/>
    <w:rPr>
      <w:color w:val="7F7F7F"/>
      <w:spacing w:val="-4"/>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customStyle="1" w:styleId="CommentTextChar">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customStyle="1" w:styleId="CommentSubjectChar">
    <w:name w:val="Comment Subject Char"/>
    <w:basedOn w:val="CommentTextChar"/>
    <w:link w:val="CommentSubject"/>
    <w:uiPriority w:val="99"/>
    <w:semiHidden/>
    <w:rsid w:val="00630642"/>
    <w:rPr>
      <w:b/>
      <w:bCs/>
    </w:rPr>
  </w:style>
  <w:style w:type="character" w:styleId="UnresolvedMention">
    <w:name w:val="Unresolved Mention"/>
    <w:basedOn w:val="DefaultParagraphFont"/>
    <w:uiPriority w:val="99"/>
    <w:semiHidden/>
    <w:unhideWhenUsed/>
    <w:rsid w:val="000966BA"/>
    <w:rPr>
      <w:color w:val="605E5C"/>
      <w:shd w:val="clear" w:color="auto" w:fill="E1DFDD"/>
    </w:rPr>
  </w:style>
  <w:style w:type="paragraph" w:styleId="Revision">
    <w:name w:val="Revision"/>
    <w:hidden/>
    <w:uiPriority w:val="99"/>
    <w:semiHidden/>
    <w:rsid w:val="002F4755"/>
    <w:pPr>
      <w:spacing w:line="240" w:lineRule="auto"/>
    </w:pPr>
  </w:style>
  <w:style w:type="character" w:customStyle="1" w:styleId="cf01">
    <w:name w:val="cf01"/>
    <w:basedOn w:val="DefaultParagraphFont"/>
    <w:rsid w:val="00A37961"/>
    <w:rPr>
      <w:rFonts w:ascii="Segoe UI" w:hAnsi="Segoe UI" w:cs="Segoe UI" w:hint="default"/>
      <w:sz w:val="18"/>
      <w:szCs w:val="18"/>
    </w:rPr>
  </w:style>
  <w:style w:type="paragraph" w:styleId="Date">
    <w:name w:val="Date"/>
    <w:basedOn w:val="Normal"/>
    <w:next w:val="Normal"/>
    <w:link w:val="DateChar"/>
    <w:uiPriority w:val="99"/>
    <w:semiHidden/>
    <w:unhideWhenUsed/>
    <w:rsid w:val="00DE3D67"/>
  </w:style>
  <w:style w:type="character" w:customStyle="1" w:styleId="DateChar">
    <w:name w:val="Date Char"/>
    <w:basedOn w:val="DefaultParagraphFont"/>
    <w:link w:val="Date"/>
    <w:uiPriority w:val="99"/>
    <w:semiHidden/>
    <w:rsid w:val="00DE3D67"/>
  </w:style>
  <w:style w:type="paragraph" w:styleId="Title">
    <w:name w:val="Title"/>
    <w:basedOn w:val="Normal"/>
    <w:next w:val="Normal"/>
    <w:link w:val="TitleChar"/>
    <w:uiPriority w:val="10"/>
    <w:rsid w:val="005E5716"/>
    <w:pPr>
      <w:spacing w:line="240" w:lineRule="auto"/>
      <w:contextualSpacing/>
    </w:pPr>
    <w:rPr>
      <w:rFonts w:eastAsiaTheme="majorEastAsia" w:cstheme="majorBidi"/>
      <w:b/>
      <w:spacing w:val="-4"/>
      <w:kern w:val="28"/>
      <w:sz w:val="40"/>
      <w:szCs w:val="56"/>
    </w:rPr>
  </w:style>
  <w:style w:type="character" w:customStyle="1" w:styleId="TitleChar">
    <w:name w:val="Title Char"/>
    <w:basedOn w:val="DefaultParagraphFont"/>
    <w:link w:val="Title"/>
    <w:uiPriority w:val="10"/>
    <w:rsid w:val="005E5716"/>
    <w:rPr>
      <w:rFonts w:ascii="Arial Nova" w:eastAsiaTheme="majorEastAsia" w:hAnsi="Arial Nova" w:cstheme="majorBidi"/>
      <w:b/>
      <w:color w:val="595959" w:themeColor="text1" w:themeTint="A6"/>
      <w:spacing w:val="-4"/>
      <w:kern w:val="28"/>
      <w:sz w:val="40"/>
      <w:szCs w:val="56"/>
    </w:rPr>
  </w:style>
  <w:style w:type="paragraph" w:styleId="Subtitle">
    <w:name w:val="Subtitle"/>
    <w:basedOn w:val="Normal"/>
    <w:next w:val="Normal"/>
    <w:link w:val="SubtitleChar"/>
    <w:uiPriority w:val="11"/>
    <w:rsid w:val="005E5716"/>
    <w:pPr>
      <w:numPr>
        <w:ilvl w:val="1"/>
      </w:numPr>
      <w:spacing w:after="160"/>
    </w:pPr>
    <w:rPr>
      <w:spacing w:val="-4"/>
      <w:sz w:val="24"/>
    </w:rPr>
  </w:style>
  <w:style w:type="character" w:customStyle="1" w:styleId="SubtitleChar">
    <w:name w:val="Subtitle Char"/>
    <w:basedOn w:val="DefaultParagraphFont"/>
    <w:link w:val="Subtitle"/>
    <w:uiPriority w:val="11"/>
    <w:rsid w:val="005E5716"/>
    <w:rPr>
      <w:rFonts w:ascii="Arial Nova" w:hAnsi="Arial Nova"/>
      <w:color w:val="595959" w:themeColor="text1" w:themeTint="A6"/>
      <w:spacing w:val="-4"/>
      <w:sz w:val="24"/>
    </w:rPr>
  </w:style>
  <w:style w:type="paragraph" w:styleId="NormalWeb">
    <w:name w:val="Normal (Web)"/>
    <w:basedOn w:val="Normal"/>
    <w:uiPriority w:val="99"/>
    <w:semiHidden/>
    <w:unhideWhenUsed/>
    <w:rsid w:val="00F10DD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f0">
    <w:name w:val="pf0"/>
    <w:basedOn w:val="Normal"/>
    <w:rsid w:val="00112E4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61148232">
      <w:bodyDiv w:val="1"/>
      <w:marLeft w:val="0"/>
      <w:marRight w:val="0"/>
      <w:marTop w:val="0"/>
      <w:marBottom w:val="0"/>
      <w:divBdr>
        <w:top w:val="none" w:sz="0" w:space="0" w:color="auto"/>
        <w:left w:val="none" w:sz="0" w:space="0" w:color="auto"/>
        <w:bottom w:val="none" w:sz="0" w:space="0" w:color="auto"/>
        <w:right w:val="none" w:sz="0" w:space="0" w:color="auto"/>
      </w:divBdr>
    </w:div>
    <w:div w:id="87384188">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723673317">
      <w:bodyDiv w:val="1"/>
      <w:marLeft w:val="0"/>
      <w:marRight w:val="0"/>
      <w:marTop w:val="0"/>
      <w:marBottom w:val="0"/>
      <w:divBdr>
        <w:top w:val="none" w:sz="0" w:space="0" w:color="auto"/>
        <w:left w:val="none" w:sz="0" w:space="0" w:color="auto"/>
        <w:bottom w:val="none" w:sz="0" w:space="0" w:color="auto"/>
        <w:right w:val="none" w:sz="0" w:space="0" w:color="auto"/>
      </w:divBdr>
    </w:div>
    <w:div w:id="780609700">
      <w:bodyDiv w:val="1"/>
      <w:marLeft w:val="0"/>
      <w:marRight w:val="0"/>
      <w:marTop w:val="0"/>
      <w:marBottom w:val="0"/>
      <w:divBdr>
        <w:top w:val="none" w:sz="0" w:space="0" w:color="auto"/>
        <w:left w:val="none" w:sz="0" w:space="0" w:color="auto"/>
        <w:bottom w:val="none" w:sz="0" w:space="0" w:color="auto"/>
        <w:right w:val="none" w:sz="0" w:space="0" w:color="auto"/>
      </w:divBdr>
    </w:div>
    <w:div w:id="811753750">
      <w:bodyDiv w:val="1"/>
      <w:marLeft w:val="0"/>
      <w:marRight w:val="0"/>
      <w:marTop w:val="0"/>
      <w:marBottom w:val="0"/>
      <w:divBdr>
        <w:top w:val="none" w:sz="0" w:space="0" w:color="auto"/>
        <w:left w:val="none" w:sz="0" w:space="0" w:color="auto"/>
        <w:bottom w:val="none" w:sz="0" w:space="0" w:color="auto"/>
        <w:right w:val="none" w:sz="0" w:space="0" w:color="auto"/>
      </w:divBdr>
    </w:div>
    <w:div w:id="906184757">
      <w:bodyDiv w:val="1"/>
      <w:marLeft w:val="0"/>
      <w:marRight w:val="0"/>
      <w:marTop w:val="0"/>
      <w:marBottom w:val="0"/>
      <w:divBdr>
        <w:top w:val="none" w:sz="0" w:space="0" w:color="auto"/>
        <w:left w:val="none" w:sz="0" w:space="0" w:color="auto"/>
        <w:bottom w:val="none" w:sz="0" w:space="0" w:color="auto"/>
        <w:right w:val="none" w:sz="0" w:space="0" w:color="auto"/>
      </w:divBdr>
    </w:div>
    <w:div w:id="908733354">
      <w:bodyDiv w:val="1"/>
      <w:marLeft w:val="0"/>
      <w:marRight w:val="0"/>
      <w:marTop w:val="0"/>
      <w:marBottom w:val="0"/>
      <w:divBdr>
        <w:top w:val="none" w:sz="0" w:space="0" w:color="auto"/>
        <w:left w:val="none" w:sz="0" w:space="0" w:color="auto"/>
        <w:bottom w:val="none" w:sz="0" w:space="0" w:color="auto"/>
        <w:right w:val="none" w:sz="0" w:space="0" w:color="auto"/>
      </w:divBdr>
    </w:div>
    <w:div w:id="928856819">
      <w:bodyDiv w:val="1"/>
      <w:marLeft w:val="0"/>
      <w:marRight w:val="0"/>
      <w:marTop w:val="0"/>
      <w:marBottom w:val="0"/>
      <w:divBdr>
        <w:top w:val="none" w:sz="0" w:space="0" w:color="auto"/>
        <w:left w:val="none" w:sz="0" w:space="0" w:color="auto"/>
        <w:bottom w:val="none" w:sz="0" w:space="0" w:color="auto"/>
        <w:right w:val="none" w:sz="0" w:space="0" w:color="auto"/>
      </w:divBdr>
    </w:div>
    <w:div w:id="1075779566">
      <w:bodyDiv w:val="1"/>
      <w:marLeft w:val="0"/>
      <w:marRight w:val="0"/>
      <w:marTop w:val="0"/>
      <w:marBottom w:val="0"/>
      <w:divBdr>
        <w:top w:val="none" w:sz="0" w:space="0" w:color="auto"/>
        <w:left w:val="none" w:sz="0" w:space="0" w:color="auto"/>
        <w:bottom w:val="none" w:sz="0" w:space="0" w:color="auto"/>
        <w:right w:val="none" w:sz="0" w:space="0" w:color="auto"/>
      </w:divBdr>
    </w:div>
    <w:div w:id="1083256247">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03485497">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448357190">
      <w:bodyDiv w:val="1"/>
      <w:marLeft w:val="0"/>
      <w:marRight w:val="0"/>
      <w:marTop w:val="0"/>
      <w:marBottom w:val="0"/>
      <w:divBdr>
        <w:top w:val="none" w:sz="0" w:space="0" w:color="auto"/>
        <w:left w:val="none" w:sz="0" w:space="0" w:color="auto"/>
        <w:bottom w:val="none" w:sz="0" w:space="0" w:color="auto"/>
        <w:right w:val="none" w:sz="0" w:space="0" w:color="auto"/>
      </w:divBdr>
    </w:div>
    <w:div w:id="1546721688">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nasonic.com/" TargetMode="External"/><Relationship Id="rId25" Type="http://schemas.openxmlformats.org/officeDocument/2006/relationships/image" Target="media/image11.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facebook.com/people/Panasonic-Europe/61552183186987/"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anasonicEuropeYouTubeChannel" TargetMode="External"/><Relationship Id="rId24" Type="http://schemas.openxmlformats.org/officeDocument/2006/relationships/image" Target="media/image10.jpeg"/><Relationship Id="rId32" Type="http://schemas.openxmlformats.org/officeDocument/2006/relationships/hyperlink" Target="https://holdings.panasonic/global/corporate/panasonic-green-impact.htm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hyperlink" Target="https://holdings.panasonic/globa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anasonicEurope" TargetMode="External"/><Relationship Id="rId22" Type="http://schemas.openxmlformats.org/officeDocument/2006/relationships/image" Target="media/image8.svg"/><Relationship Id="rId27" Type="http://schemas.openxmlformats.org/officeDocument/2006/relationships/image" Target="media/image13.jpeg"/><Relationship Id="rId30" Type="http://schemas.openxmlformats.org/officeDocument/2006/relationships/hyperlink" Target="https://www.panasonic.com/uk/consumer/create-today-enrich-tomorrow/holistic-wellbeing/social-wellbeing.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1.sv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svg"/><Relationship Id="rId1" Type="http://schemas.openxmlformats.org/officeDocument/2006/relationships/image" Target="media/image16.png"/><Relationship Id="rId4" Type="http://schemas.openxmlformats.org/officeDocument/2006/relationships/image" Target="media/image19.sv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66B7F-E3E2-40EA-8E73-6B45DD98E35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e095d5da-9fa8-42d8-830e-df3dfba59914"/>
    <ds:schemaRef ds:uri="90683d1c-8761-4a2c-9c4b-3b2dec370dd5"/>
    <ds:schemaRef ds:uri="http://www.w3.org/XML/1998/namespace"/>
  </ds:schemaRefs>
</ds:datastoreItem>
</file>

<file path=customXml/itemProps2.xml><?xml version="1.0" encoding="utf-8"?>
<ds:datastoreItem xmlns:ds="http://schemas.openxmlformats.org/officeDocument/2006/customXml" ds:itemID="{F8AFC653-ED75-458E-839B-D250D248FFE6}"/>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4EB68700-5E2C-4816-94A2-678602BA6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1187</Words>
  <Characters>6772</Characters>
  <Application>Microsoft Office Word</Application>
  <DocSecurity>2</DocSecurity>
  <Lines>56</Lines>
  <Paragraphs>15</Paragraphs>
  <ScaleCrop>false</ScaleCrop>
  <HeadingPairs>
    <vt:vector size="10"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ariant>
        <vt:lpstr>タイトル</vt:lpstr>
      </vt:variant>
      <vt:variant>
        <vt:i4>1</vt:i4>
      </vt:variant>
    </vt:vector>
  </HeadingPairs>
  <TitlesOfParts>
    <vt:vector size="5" baseType="lpstr">
      <vt:lpstr/>
      <vt:lpstr/>
      <vt:lpstr/>
      <vt:lpstr/>
      <vt:lpstr/>
    </vt:vector>
  </TitlesOfParts>
  <Company>パナソニック株式会社</Company>
  <LinksUpToDate>false</LinksUpToDate>
  <CharactersWithSpaces>7944</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Furby, Ruby</cp:lastModifiedBy>
  <cp:revision>6</cp:revision>
  <cp:lastPrinted>2024-01-31T15:16:00Z</cp:lastPrinted>
  <dcterms:created xsi:type="dcterms:W3CDTF">2024-08-13T08:51:00Z</dcterms:created>
  <dcterms:modified xsi:type="dcterms:W3CDTF">2024-08-13T09:48:00Z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158400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0x0101002EC54000ACDBAE44861E996B0F953B42</vt:lpwstr>
  </property>
</Properties>
</file>