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E5FEF" w14:textId="45ECFF0A" w:rsidR="008E0230" w:rsidRPr="00ED57D0" w:rsidRDefault="007F0E72" w:rsidP="008E0230">
      <w:pPr>
        <w:spacing w:line="276" w:lineRule="auto"/>
        <w:rPr>
          <w:rFonts w:asciiTheme="minorHAnsi" w:hAnsiTheme="minorHAnsi" w:cstheme="minorHAnsi"/>
          <w:color w:val="7F7F7F" w:themeColor="text1" w:themeTint="80"/>
          <w:sz w:val="22"/>
          <w:szCs w:val="22"/>
        </w:rPr>
      </w:pPr>
      <w:r>
        <w:rPr>
          <w:rFonts w:asciiTheme="minorHAnsi" w:hAnsiTheme="minorHAnsi" w:cstheme="minorHAnsi"/>
          <w:color w:val="7F7F7F" w:themeColor="text1" w:themeTint="80"/>
          <w:sz w:val="22"/>
          <w:szCs w:val="22"/>
        </w:rPr>
        <w:t xml:space="preserve">Technics </w:t>
      </w:r>
      <w:r w:rsidR="00382F3F">
        <w:rPr>
          <w:rFonts w:asciiTheme="minorHAnsi" w:hAnsiTheme="minorHAnsi" w:cstheme="minorHAnsi"/>
          <w:color w:val="7F7F7F" w:themeColor="text1" w:themeTint="80"/>
          <w:sz w:val="22"/>
          <w:szCs w:val="22"/>
        </w:rPr>
        <w:t>Grand</w:t>
      </w:r>
      <w:r w:rsidR="004C1E19" w:rsidRPr="00ED57D0">
        <w:rPr>
          <w:rFonts w:asciiTheme="minorHAnsi" w:hAnsiTheme="minorHAnsi" w:cstheme="minorHAnsi"/>
          <w:color w:val="7F7F7F" w:themeColor="text1" w:themeTint="80"/>
          <w:sz w:val="22"/>
          <w:szCs w:val="22"/>
        </w:rPr>
        <w:t xml:space="preserve"> Class SL-1</w:t>
      </w:r>
      <w:r w:rsidR="00B93971">
        <w:rPr>
          <w:rFonts w:asciiTheme="minorHAnsi" w:hAnsiTheme="minorHAnsi" w:cstheme="minorHAnsi"/>
          <w:color w:val="7F7F7F" w:themeColor="text1" w:themeTint="80"/>
          <w:sz w:val="22"/>
          <w:szCs w:val="22"/>
        </w:rPr>
        <w:t>3</w:t>
      </w:r>
      <w:r w:rsidR="00382F3F">
        <w:rPr>
          <w:rFonts w:asciiTheme="minorHAnsi" w:hAnsiTheme="minorHAnsi" w:cstheme="minorHAnsi"/>
          <w:color w:val="7F7F7F" w:themeColor="text1" w:themeTint="80"/>
          <w:sz w:val="22"/>
          <w:szCs w:val="22"/>
        </w:rPr>
        <w:t>00G</w:t>
      </w:r>
      <w:r w:rsidR="00B93971">
        <w:rPr>
          <w:rFonts w:asciiTheme="minorHAnsi" w:hAnsiTheme="minorHAnsi" w:cstheme="minorHAnsi"/>
          <w:color w:val="7F7F7F" w:themeColor="text1" w:themeTint="80"/>
          <w:sz w:val="22"/>
          <w:szCs w:val="22"/>
        </w:rPr>
        <w:t xml:space="preserve"> </w:t>
      </w:r>
      <w:r w:rsidR="008E0230" w:rsidRPr="00ED57D0">
        <w:rPr>
          <w:rFonts w:asciiTheme="minorHAnsi" w:hAnsiTheme="minorHAnsi" w:cstheme="minorHAnsi"/>
          <w:color w:val="7F7F7F" w:themeColor="text1" w:themeTint="80"/>
          <w:sz w:val="22"/>
          <w:szCs w:val="22"/>
        </w:rPr>
        <w:t>Press Release</w:t>
      </w:r>
    </w:p>
    <w:p w14:paraId="71382D39" w14:textId="4672DEBE" w:rsidR="008E0230" w:rsidRPr="00ED57D0" w:rsidRDefault="008E0230" w:rsidP="008E0230">
      <w:pPr>
        <w:spacing w:line="276" w:lineRule="auto"/>
        <w:rPr>
          <w:rFonts w:asciiTheme="minorHAnsi" w:hAnsiTheme="minorHAnsi" w:cstheme="minorHAnsi"/>
          <w:color w:val="7F7F7F" w:themeColor="text1" w:themeTint="80"/>
          <w:sz w:val="22"/>
          <w:szCs w:val="22"/>
        </w:rPr>
      </w:pPr>
    </w:p>
    <w:p w14:paraId="3FD7F604" w14:textId="77777777" w:rsidR="00CA6C5C" w:rsidRPr="00ED57D0" w:rsidRDefault="00CA6C5C" w:rsidP="008E0230">
      <w:pPr>
        <w:spacing w:line="276" w:lineRule="auto"/>
        <w:rPr>
          <w:rFonts w:asciiTheme="minorHAnsi" w:hAnsiTheme="minorHAnsi" w:cstheme="minorHAnsi"/>
          <w:color w:val="7F7F7F" w:themeColor="text1" w:themeTint="80"/>
          <w:sz w:val="22"/>
          <w:szCs w:val="22"/>
        </w:rPr>
      </w:pPr>
    </w:p>
    <w:p w14:paraId="476E7D2A" w14:textId="6A840680" w:rsidR="009B21DE" w:rsidRPr="007F0E72" w:rsidRDefault="009B21DE" w:rsidP="009B21DE">
      <w:pPr>
        <w:spacing w:line="276" w:lineRule="auto"/>
        <w:jc w:val="center"/>
        <w:rPr>
          <w:rFonts w:asciiTheme="minorHAnsi" w:hAnsiTheme="minorHAnsi" w:cstheme="minorHAnsi"/>
          <w:b/>
          <w:color w:val="FF0000"/>
          <w:sz w:val="28"/>
          <w:szCs w:val="28"/>
          <w:lang w:val="en-US" w:eastAsia="ja-JP"/>
        </w:rPr>
      </w:pPr>
      <w:r w:rsidRPr="007F0E72">
        <w:rPr>
          <w:rFonts w:asciiTheme="minorHAnsi" w:hAnsiTheme="minorHAnsi" w:cstheme="minorHAnsi"/>
          <w:b/>
          <w:color w:val="FF0000"/>
          <w:sz w:val="28"/>
          <w:szCs w:val="28"/>
        </w:rPr>
        <w:t xml:space="preserve">STRICTLY EMBARGOED UNTIL </w:t>
      </w:r>
      <w:r w:rsidR="00382F3F" w:rsidRPr="0034211C">
        <w:rPr>
          <w:rFonts w:asciiTheme="minorHAnsi" w:hAnsiTheme="minorHAnsi" w:cstheme="minorHAnsi"/>
          <w:b/>
          <w:color w:val="FF0000"/>
          <w:sz w:val="28"/>
          <w:szCs w:val="28"/>
        </w:rPr>
        <w:t>September</w:t>
      </w:r>
      <w:r w:rsidR="004C1E19" w:rsidRPr="0034211C">
        <w:rPr>
          <w:rFonts w:asciiTheme="minorHAnsi" w:hAnsiTheme="minorHAnsi" w:cstheme="minorHAnsi"/>
          <w:b/>
          <w:color w:val="FF0000"/>
          <w:sz w:val="28"/>
          <w:szCs w:val="28"/>
        </w:rPr>
        <w:t xml:space="preserve"> </w:t>
      </w:r>
      <w:r w:rsidR="00413E78" w:rsidRPr="0034211C">
        <w:rPr>
          <w:rFonts w:asciiTheme="minorHAnsi" w:hAnsiTheme="minorHAnsi" w:cstheme="minorHAnsi"/>
          <w:b/>
          <w:color w:val="FF0000"/>
          <w:sz w:val="28"/>
          <w:szCs w:val="28"/>
        </w:rPr>
        <w:t>5</w:t>
      </w:r>
      <w:r w:rsidR="00994D4D" w:rsidRPr="0034211C">
        <w:rPr>
          <w:rFonts w:asciiTheme="minorHAnsi" w:hAnsiTheme="minorHAnsi" w:cstheme="minorHAnsi"/>
          <w:b/>
          <w:color w:val="FF0000"/>
          <w:sz w:val="28"/>
          <w:szCs w:val="28"/>
          <w:vertAlign w:val="superscript"/>
          <w:lang w:eastAsia="ja-JP"/>
        </w:rPr>
        <w:t>th</w:t>
      </w:r>
      <w:r w:rsidRPr="0034211C">
        <w:rPr>
          <w:rFonts w:asciiTheme="minorHAnsi" w:hAnsiTheme="minorHAnsi" w:cstheme="minorHAnsi"/>
          <w:b/>
          <w:color w:val="FF0000"/>
          <w:sz w:val="28"/>
          <w:szCs w:val="28"/>
          <w:lang w:eastAsia="ja-JP"/>
        </w:rPr>
        <w:t>,</w:t>
      </w:r>
      <w:r w:rsidR="00861E2A" w:rsidRPr="0034211C">
        <w:rPr>
          <w:rFonts w:asciiTheme="minorHAnsi" w:hAnsiTheme="minorHAnsi" w:cstheme="minorHAnsi"/>
          <w:b/>
          <w:color w:val="FF0000"/>
          <w:sz w:val="28"/>
          <w:szCs w:val="28"/>
        </w:rPr>
        <w:t xml:space="preserve"> 202</w:t>
      </w:r>
      <w:r w:rsidR="00B93971" w:rsidRPr="0034211C">
        <w:rPr>
          <w:rFonts w:asciiTheme="minorHAnsi" w:hAnsiTheme="minorHAnsi" w:cstheme="minorHAnsi"/>
          <w:b/>
          <w:color w:val="FF0000"/>
          <w:sz w:val="28"/>
          <w:szCs w:val="28"/>
        </w:rPr>
        <w:t>4</w:t>
      </w:r>
      <w:r w:rsidR="00ED57D0" w:rsidRPr="0034211C">
        <w:rPr>
          <w:rFonts w:asciiTheme="minorHAnsi" w:hAnsiTheme="minorHAnsi" w:cstheme="minorHAnsi"/>
          <w:b/>
          <w:color w:val="FF0000"/>
          <w:sz w:val="28"/>
          <w:szCs w:val="28"/>
        </w:rPr>
        <w:t>, 1</w:t>
      </w:r>
      <w:r w:rsidR="00413E78" w:rsidRPr="0034211C">
        <w:rPr>
          <w:rFonts w:asciiTheme="minorHAnsi" w:hAnsiTheme="minorHAnsi" w:cstheme="minorHAnsi"/>
          <w:b/>
          <w:color w:val="FF0000"/>
          <w:sz w:val="28"/>
          <w:szCs w:val="28"/>
        </w:rPr>
        <w:t>2</w:t>
      </w:r>
      <w:r w:rsidR="00ED57D0" w:rsidRPr="0034211C">
        <w:rPr>
          <w:rFonts w:asciiTheme="minorHAnsi" w:hAnsiTheme="minorHAnsi" w:cstheme="minorHAnsi"/>
          <w:b/>
          <w:color w:val="FF0000"/>
          <w:sz w:val="28"/>
          <w:szCs w:val="28"/>
        </w:rPr>
        <w:t>:</w:t>
      </w:r>
      <w:r w:rsidR="00BF3CAB" w:rsidRPr="0034211C">
        <w:rPr>
          <w:rFonts w:asciiTheme="minorHAnsi" w:hAnsiTheme="minorHAnsi" w:cstheme="minorHAnsi"/>
          <w:b/>
          <w:color w:val="FF0000"/>
          <w:sz w:val="28"/>
          <w:szCs w:val="28"/>
        </w:rPr>
        <w:t>3</w:t>
      </w:r>
      <w:r w:rsidR="00ED57D0" w:rsidRPr="0034211C">
        <w:rPr>
          <w:rFonts w:asciiTheme="minorHAnsi" w:hAnsiTheme="minorHAnsi" w:cstheme="minorHAnsi"/>
          <w:b/>
          <w:color w:val="FF0000"/>
          <w:sz w:val="28"/>
          <w:szCs w:val="28"/>
        </w:rPr>
        <w:t>0 CEST</w:t>
      </w:r>
    </w:p>
    <w:p w14:paraId="094992CB" w14:textId="2C39E6E7" w:rsidR="00BC2997" w:rsidRPr="00413E78" w:rsidRDefault="00BC2997" w:rsidP="00BC2997">
      <w:pPr>
        <w:spacing w:line="276" w:lineRule="auto"/>
        <w:jc w:val="center"/>
        <w:rPr>
          <w:rFonts w:ascii="Arial" w:hAnsi="Arial" w:cs="Arial"/>
          <w:color w:val="262626" w:themeColor="text1" w:themeTint="D9"/>
          <w:lang w:val="en-US"/>
        </w:rPr>
      </w:pPr>
    </w:p>
    <w:p w14:paraId="2CCF9631" w14:textId="31751485" w:rsidR="008E0230" w:rsidRPr="00B93971" w:rsidRDefault="00BC2997" w:rsidP="003F6B1D">
      <w:pPr>
        <w:spacing w:line="276" w:lineRule="auto"/>
        <w:rPr>
          <w:rFonts w:asciiTheme="minorHAnsi" w:hAnsiTheme="minorHAnsi" w:cstheme="minorHAnsi"/>
          <w:b/>
          <w:bCs/>
          <w:color w:val="262626" w:themeColor="text1" w:themeTint="D9"/>
        </w:rPr>
      </w:pPr>
      <w:r w:rsidRPr="00B93971">
        <w:rPr>
          <w:rFonts w:asciiTheme="minorHAnsi" w:hAnsiTheme="minorHAnsi" w:cstheme="minorHAnsi"/>
          <w:b/>
          <w:bCs/>
          <w:color w:val="262626" w:themeColor="text1" w:themeTint="D9"/>
        </w:rPr>
        <w:t>Technics</w:t>
      </w:r>
      <w:r w:rsidR="003F6B1D" w:rsidRPr="00B93971">
        <w:rPr>
          <w:rFonts w:asciiTheme="minorHAnsi" w:hAnsiTheme="minorHAnsi" w:cstheme="minorHAnsi"/>
          <w:b/>
          <w:bCs/>
          <w:color w:val="262626" w:themeColor="text1" w:themeTint="D9"/>
        </w:rPr>
        <w:t xml:space="preserve"> </w:t>
      </w:r>
      <w:r w:rsidR="00FD5C28" w:rsidRPr="00B93971">
        <w:rPr>
          <w:rFonts w:asciiTheme="minorHAnsi" w:hAnsiTheme="minorHAnsi" w:cstheme="minorHAnsi"/>
          <w:b/>
          <w:bCs/>
          <w:color w:val="262626" w:themeColor="text1" w:themeTint="D9"/>
        </w:rPr>
        <w:t xml:space="preserve">expands its product range of turntables with the outstanding </w:t>
      </w:r>
      <w:r w:rsidR="00FD5C28" w:rsidRPr="00B93971">
        <w:rPr>
          <w:rStyle w:val="ui-provider"/>
          <w:rFonts w:ascii="Calibri" w:hAnsi="Calibri" w:cs="Calibri"/>
          <w:b/>
          <w:bCs/>
        </w:rPr>
        <w:t>ΔΣ-Drive</w:t>
      </w:r>
      <w:r w:rsidR="00FD5C28" w:rsidRPr="00B93971">
        <w:rPr>
          <w:rStyle w:val="ui-provider"/>
          <w:rFonts w:ascii="Calibri" w:hAnsi="Calibri" w:cs="Calibri"/>
          <w:b/>
          <w:bCs/>
          <w:lang w:eastAsia="ja-JP"/>
        </w:rPr>
        <w:t xml:space="preserve"> </w:t>
      </w:r>
      <w:r w:rsidR="00FD5C28" w:rsidRPr="00B93971">
        <w:rPr>
          <w:rStyle w:val="ui-provider"/>
          <w:rFonts w:ascii="Calibri" w:hAnsi="Calibri" w:cs="Calibri"/>
          <w:b/>
          <w:bCs/>
        </w:rPr>
        <w:t xml:space="preserve">(Delta Sigma Drive) technology, </w:t>
      </w:r>
      <w:r w:rsidR="00C84A88" w:rsidRPr="00B93971">
        <w:rPr>
          <w:rFonts w:asciiTheme="minorHAnsi" w:hAnsiTheme="minorHAnsi" w:cstheme="minorHAnsi"/>
          <w:b/>
          <w:bCs/>
          <w:color w:val="262626" w:themeColor="text1" w:themeTint="D9"/>
        </w:rPr>
        <w:t>introduc</w:t>
      </w:r>
      <w:r w:rsidR="00FD5C28" w:rsidRPr="00B93971">
        <w:rPr>
          <w:rFonts w:asciiTheme="minorHAnsi" w:hAnsiTheme="minorHAnsi" w:cstheme="minorHAnsi"/>
          <w:b/>
          <w:bCs/>
          <w:color w:val="262626" w:themeColor="text1" w:themeTint="D9"/>
        </w:rPr>
        <w:t>ing</w:t>
      </w:r>
      <w:r w:rsidR="003F6B1D" w:rsidRPr="00B93971">
        <w:rPr>
          <w:rFonts w:asciiTheme="minorHAnsi" w:hAnsiTheme="minorHAnsi" w:cstheme="minorHAnsi"/>
          <w:b/>
          <w:bCs/>
          <w:color w:val="262626" w:themeColor="text1" w:themeTint="D9"/>
        </w:rPr>
        <w:t xml:space="preserve"> </w:t>
      </w:r>
      <w:r w:rsidR="00382F3F" w:rsidRPr="00B93971">
        <w:rPr>
          <w:rFonts w:asciiTheme="minorHAnsi" w:hAnsiTheme="minorHAnsi" w:cstheme="minorHAnsi"/>
          <w:b/>
          <w:bCs/>
          <w:color w:val="262626" w:themeColor="text1" w:themeTint="D9"/>
        </w:rPr>
        <w:t xml:space="preserve">the </w:t>
      </w:r>
      <w:r w:rsidR="00FD5C28" w:rsidRPr="00B93971">
        <w:rPr>
          <w:rFonts w:asciiTheme="minorHAnsi" w:hAnsiTheme="minorHAnsi" w:cstheme="minorHAnsi"/>
          <w:b/>
          <w:bCs/>
          <w:color w:val="262626" w:themeColor="text1" w:themeTint="D9"/>
        </w:rPr>
        <w:t xml:space="preserve">SL-1300G as the new de-facto hi-fi turntable standard in </w:t>
      </w:r>
      <w:r w:rsidR="00B93971">
        <w:rPr>
          <w:rFonts w:asciiTheme="minorHAnsi" w:hAnsiTheme="minorHAnsi" w:cstheme="minorHAnsi"/>
          <w:b/>
          <w:bCs/>
          <w:color w:val="262626" w:themeColor="text1" w:themeTint="D9"/>
        </w:rPr>
        <w:t>their</w:t>
      </w:r>
      <w:r w:rsidR="00B93971" w:rsidRPr="00B93971">
        <w:rPr>
          <w:rFonts w:asciiTheme="minorHAnsi" w:hAnsiTheme="minorHAnsi" w:cstheme="minorHAnsi"/>
          <w:b/>
          <w:bCs/>
          <w:color w:val="262626" w:themeColor="text1" w:themeTint="D9"/>
        </w:rPr>
        <w:t xml:space="preserve"> Grand Class</w:t>
      </w:r>
      <w:r w:rsidR="00382F3F" w:rsidRPr="00B93971">
        <w:rPr>
          <w:rFonts w:asciiTheme="minorHAnsi" w:hAnsiTheme="minorHAnsi" w:cstheme="minorHAnsi"/>
          <w:b/>
          <w:bCs/>
          <w:color w:val="262626" w:themeColor="text1" w:themeTint="D9"/>
        </w:rPr>
        <w:t xml:space="preserve"> </w:t>
      </w:r>
    </w:p>
    <w:p w14:paraId="4CCE15BB" w14:textId="77777777" w:rsidR="00382F3F" w:rsidRPr="00ED57D0" w:rsidRDefault="00382F3F" w:rsidP="003F6B1D">
      <w:pPr>
        <w:spacing w:line="276" w:lineRule="auto"/>
        <w:rPr>
          <w:rFonts w:asciiTheme="minorHAnsi" w:eastAsia="Yu Gothic" w:hAnsiTheme="minorHAnsi" w:cstheme="minorHAnsi"/>
          <w:color w:val="262626" w:themeColor="text1" w:themeTint="D9"/>
          <w:szCs w:val="24"/>
          <w:lang w:eastAsia="ja-JP"/>
        </w:rPr>
      </w:pPr>
    </w:p>
    <w:p w14:paraId="5BC78782" w14:textId="7FF7C9F2" w:rsidR="00B11D1F" w:rsidRDefault="00382F3F" w:rsidP="004C1E19">
      <w:pPr>
        <w:spacing w:line="276" w:lineRule="auto"/>
        <w:jc w:val="both"/>
        <w:rPr>
          <w:rFonts w:asciiTheme="minorHAnsi" w:eastAsia="Yu Gothic" w:hAnsiTheme="minorHAnsi" w:cstheme="minorHAnsi"/>
          <w:color w:val="262626" w:themeColor="text1" w:themeTint="D9"/>
          <w:szCs w:val="24"/>
          <w:lang w:eastAsia="ja-JP"/>
        </w:rPr>
      </w:pPr>
      <w:r>
        <w:rPr>
          <w:rFonts w:asciiTheme="minorHAnsi" w:eastAsia="Yu Gothic" w:hAnsiTheme="minorHAnsi" w:cstheme="minorHAnsi"/>
          <w:color w:val="262626" w:themeColor="text1" w:themeTint="D9"/>
          <w:szCs w:val="24"/>
          <w:lang w:eastAsia="ja-JP"/>
        </w:rPr>
        <w:t xml:space="preserve">September </w:t>
      </w:r>
      <w:r w:rsidR="0022411B">
        <w:rPr>
          <w:rFonts w:asciiTheme="minorHAnsi" w:eastAsia="Yu Gothic" w:hAnsiTheme="minorHAnsi" w:cstheme="minorHAnsi"/>
          <w:color w:val="262626" w:themeColor="text1" w:themeTint="D9"/>
          <w:szCs w:val="24"/>
          <w:lang w:eastAsia="ja-JP"/>
        </w:rPr>
        <w:t>5</w:t>
      </w:r>
      <w:r w:rsidR="00C31CF1" w:rsidRPr="00C31CF1">
        <w:rPr>
          <w:rFonts w:asciiTheme="minorHAnsi" w:eastAsia="Yu Gothic" w:hAnsiTheme="minorHAnsi" w:cstheme="minorHAnsi"/>
          <w:color w:val="262626" w:themeColor="text1" w:themeTint="D9"/>
          <w:szCs w:val="24"/>
          <w:vertAlign w:val="superscript"/>
          <w:lang w:eastAsia="ja-JP"/>
        </w:rPr>
        <w:t>th</w:t>
      </w:r>
      <w:r w:rsidR="00C31CF1">
        <w:rPr>
          <w:rFonts w:asciiTheme="minorHAnsi" w:eastAsia="Yu Gothic" w:hAnsiTheme="minorHAnsi" w:cstheme="minorHAnsi"/>
          <w:color w:val="262626" w:themeColor="text1" w:themeTint="D9"/>
          <w:szCs w:val="24"/>
          <w:lang w:eastAsia="ja-JP"/>
        </w:rPr>
        <w:t xml:space="preserve">, </w:t>
      </w:r>
      <w:r w:rsidR="004C1E19" w:rsidRPr="00ED57D0">
        <w:rPr>
          <w:rFonts w:asciiTheme="minorHAnsi" w:eastAsia="Yu Gothic" w:hAnsiTheme="minorHAnsi" w:cstheme="minorHAnsi"/>
          <w:color w:val="262626" w:themeColor="text1" w:themeTint="D9"/>
          <w:szCs w:val="24"/>
          <w:lang w:eastAsia="ja-JP"/>
        </w:rPr>
        <w:t>202</w:t>
      </w:r>
      <w:r w:rsidR="00B93971">
        <w:rPr>
          <w:rFonts w:asciiTheme="minorHAnsi" w:eastAsia="Yu Gothic" w:hAnsiTheme="minorHAnsi" w:cstheme="minorHAnsi"/>
          <w:color w:val="262626" w:themeColor="text1" w:themeTint="D9"/>
          <w:szCs w:val="24"/>
          <w:lang w:eastAsia="ja-JP"/>
        </w:rPr>
        <w:t>4</w:t>
      </w:r>
      <w:r w:rsidR="0019201B" w:rsidRPr="00ED57D0">
        <w:rPr>
          <w:rFonts w:asciiTheme="minorHAnsi" w:eastAsia="Yu Gothic" w:hAnsiTheme="minorHAnsi" w:cstheme="minorHAnsi"/>
          <w:color w:val="262626" w:themeColor="text1" w:themeTint="D9"/>
          <w:szCs w:val="24"/>
          <w:lang w:eastAsia="ja-JP"/>
        </w:rPr>
        <w:t xml:space="preserve"> </w:t>
      </w:r>
      <w:r w:rsidR="00B93971">
        <w:rPr>
          <w:rFonts w:asciiTheme="minorHAnsi" w:eastAsia="Yu Gothic" w:hAnsiTheme="minorHAnsi" w:cstheme="minorHAnsi"/>
          <w:color w:val="262626" w:themeColor="text1" w:themeTint="D9"/>
          <w:szCs w:val="24"/>
          <w:lang w:eastAsia="ja-JP"/>
        </w:rPr>
        <w:t>–</w:t>
      </w:r>
      <w:r w:rsidR="000A3A90">
        <w:rPr>
          <w:rFonts w:asciiTheme="minorHAnsi" w:eastAsia="Yu Gothic" w:hAnsiTheme="minorHAnsi" w:cstheme="minorHAnsi"/>
          <w:color w:val="262626" w:themeColor="text1" w:themeTint="D9"/>
          <w:szCs w:val="24"/>
          <w:lang w:eastAsia="ja-JP"/>
        </w:rPr>
        <w:t xml:space="preserve"> </w:t>
      </w:r>
      <w:r w:rsidR="00B93971">
        <w:rPr>
          <w:rFonts w:asciiTheme="minorHAnsi" w:eastAsia="Yu Gothic" w:hAnsiTheme="minorHAnsi" w:cstheme="minorHAnsi"/>
          <w:color w:val="262626" w:themeColor="text1" w:themeTint="D9"/>
          <w:szCs w:val="24"/>
          <w:lang w:eastAsia="ja-JP"/>
        </w:rPr>
        <w:t>Today, r</w:t>
      </w:r>
      <w:r w:rsidR="00CF29A0">
        <w:rPr>
          <w:rFonts w:asciiTheme="minorHAnsi" w:eastAsia="Yu Gothic" w:hAnsiTheme="minorHAnsi" w:cstheme="minorHAnsi"/>
          <w:color w:val="262626" w:themeColor="text1" w:themeTint="D9"/>
          <w:szCs w:val="24"/>
          <w:lang w:eastAsia="ja-JP"/>
        </w:rPr>
        <w:t xml:space="preserve">enowned hi-fi brand Technics has </w:t>
      </w:r>
      <w:r>
        <w:rPr>
          <w:rFonts w:asciiTheme="minorHAnsi" w:eastAsia="Yu Gothic" w:hAnsiTheme="minorHAnsi" w:cstheme="minorHAnsi"/>
          <w:color w:val="262626" w:themeColor="text1" w:themeTint="D9"/>
          <w:szCs w:val="24"/>
          <w:lang w:eastAsia="ja-JP"/>
        </w:rPr>
        <w:t xml:space="preserve">released </w:t>
      </w:r>
      <w:r w:rsidR="00B93971">
        <w:rPr>
          <w:rFonts w:asciiTheme="minorHAnsi" w:eastAsia="Yu Gothic" w:hAnsiTheme="minorHAnsi" w:cstheme="minorHAnsi"/>
          <w:color w:val="262626" w:themeColor="text1" w:themeTint="D9"/>
          <w:szCs w:val="24"/>
          <w:lang w:eastAsia="ja-JP"/>
        </w:rPr>
        <w:t>a new dedicated hi-fi turntable called SL-1300G</w:t>
      </w:r>
      <w:r>
        <w:rPr>
          <w:rFonts w:asciiTheme="minorHAnsi" w:eastAsia="Yu Gothic" w:hAnsiTheme="minorHAnsi" w:cstheme="minorHAnsi"/>
          <w:color w:val="262626" w:themeColor="text1" w:themeTint="D9"/>
          <w:szCs w:val="24"/>
          <w:lang w:eastAsia="ja-JP"/>
        </w:rPr>
        <w:t>.</w:t>
      </w:r>
    </w:p>
    <w:p w14:paraId="5EAF6083" w14:textId="4A21AD9A" w:rsidR="00994D79" w:rsidRDefault="00B11D1F" w:rsidP="004C1E19">
      <w:pPr>
        <w:spacing w:line="276" w:lineRule="auto"/>
        <w:jc w:val="both"/>
        <w:rPr>
          <w:rStyle w:val="ui-provider"/>
          <w:rFonts w:ascii="Calibri" w:hAnsi="Calibri" w:cs="Calibri"/>
        </w:rPr>
      </w:pPr>
      <w:r>
        <w:rPr>
          <w:rFonts w:asciiTheme="minorHAnsi" w:eastAsia="Yu Gothic" w:hAnsiTheme="minorHAnsi" w:cstheme="minorHAnsi"/>
          <w:color w:val="262626" w:themeColor="text1" w:themeTint="D9"/>
          <w:szCs w:val="24"/>
          <w:lang w:eastAsia="ja-JP"/>
        </w:rPr>
        <w:t>“</w:t>
      </w:r>
      <w:r w:rsidR="00B93971">
        <w:rPr>
          <w:rFonts w:asciiTheme="minorHAnsi" w:eastAsia="Yu Gothic" w:hAnsiTheme="minorHAnsi" w:cstheme="minorHAnsi"/>
          <w:color w:val="262626" w:themeColor="text1" w:themeTint="D9"/>
          <w:szCs w:val="24"/>
          <w:lang w:eastAsia="ja-JP"/>
        </w:rPr>
        <w:t xml:space="preserve">Building upon the superb </w:t>
      </w:r>
      <w:r w:rsidR="00B93971" w:rsidRPr="006919D7">
        <w:rPr>
          <w:rStyle w:val="ui-provider"/>
          <w:rFonts w:ascii="Calibri" w:hAnsi="Calibri" w:cs="Calibri"/>
        </w:rPr>
        <w:t>ΔΣ-Drive</w:t>
      </w:r>
      <w:r w:rsidR="00B93971" w:rsidRPr="006919D7">
        <w:rPr>
          <w:rStyle w:val="ui-provider"/>
          <w:rFonts w:ascii="Calibri" w:hAnsi="Calibri" w:cs="Calibri"/>
          <w:lang w:eastAsia="ja-JP"/>
        </w:rPr>
        <w:t xml:space="preserve"> </w:t>
      </w:r>
      <w:r w:rsidR="00B93971" w:rsidRPr="006919D7">
        <w:rPr>
          <w:rStyle w:val="ui-provider"/>
          <w:rFonts w:ascii="Calibri" w:hAnsi="Calibri" w:cs="Calibri"/>
        </w:rPr>
        <w:t>(Delta Sigma Drive)</w:t>
      </w:r>
      <w:r w:rsidR="00B93971">
        <w:rPr>
          <w:rStyle w:val="ui-provider"/>
          <w:rFonts w:ascii="Calibri" w:hAnsi="Calibri" w:cs="Calibri"/>
        </w:rPr>
        <w:t xml:space="preserve"> motor control technology, first introduced in the SL-1200GR2 during last year, we clearly wanted</w:t>
      </w:r>
      <w:r w:rsidR="00DD604A">
        <w:rPr>
          <w:rStyle w:val="ui-provider"/>
          <w:rFonts w:ascii="Calibri" w:hAnsi="Calibri" w:cs="Calibri"/>
        </w:rPr>
        <w:t xml:space="preserve"> -</w:t>
      </w:r>
      <w:r w:rsidR="00B93971">
        <w:rPr>
          <w:rStyle w:val="ui-provider"/>
          <w:rFonts w:ascii="Calibri" w:hAnsi="Calibri" w:cs="Calibri"/>
        </w:rPr>
        <w:t xml:space="preserve"> next step</w:t>
      </w:r>
      <w:r w:rsidR="00DD604A">
        <w:rPr>
          <w:rStyle w:val="ui-provider"/>
          <w:rFonts w:ascii="Calibri" w:hAnsi="Calibri" w:cs="Calibri"/>
        </w:rPr>
        <w:t xml:space="preserve"> -</w:t>
      </w:r>
      <w:r w:rsidR="00B93971">
        <w:rPr>
          <w:rStyle w:val="ui-provider"/>
          <w:rFonts w:ascii="Calibri" w:hAnsi="Calibri" w:cs="Calibri"/>
        </w:rPr>
        <w:t xml:space="preserve"> </w:t>
      </w:r>
      <w:r w:rsidR="00DD604A">
        <w:rPr>
          <w:rStyle w:val="ui-provider"/>
          <w:rFonts w:ascii="Calibri" w:hAnsi="Calibri" w:cs="Calibri"/>
        </w:rPr>
        <w:t xml:space="preserve">to </w:t>
      </w:r>
      <w:r w:rsidR="00B93971">
        <w:rPr>
          <w:rStyle w:val="ui-provider"/>
          <w:rFonts w:ascii="Calibri" w:hAnsi="Calibri" w:cs="Calibri"/>
        </w:rPr>
        <w:t xml:space="preserve">make this outstanding technology accessible one model class higher”, </w:t>
      </w:r>
      <w:r>
        <w:rPr>
          <w:rFonts w:asciiTheme="minorHAnsi" w:eastAsia="Yu Gothic" w:hAnsiTheme="minorHAnsi" w:cstheme="minorHAnsi"/>
          <w:color w:val="262626" w:themeColor="text1" w:themeTint="D9"/>
          <w:szCs w:val="24"/>
          <w:lang w:eastAsia="ja-JP"/>
        </w:rPr>
        <w:t>says Frank Balzuweit, Senior Product Manager at Technics Europe. “</w:t>
      </w:r>
      <w:r w:rsidR="00B93971">
        <w:rPr>
          <w:rFonts w:asciiTheme="minorHAnsi" w:eastAsia="Yu Gothic" w:hAnsiTheme="minorHAnsi" w:cstheme="minorHAnsi"/>
          <w:color w:val="262626" w:themeColor="text1" w:themeTint="D9"/>
          <w:szCs w:val="24"/>
          <w:lang w:eastAsia="ja-JP"/>
        </w:rPr>
        <w:t xml:space="preserve">By using this breakthrough drive technology called </w:t>
      </w:r>
      <w:r w:rsidR="00B93971" w:rsidRPr="006919D7">
        <w:rPr>
          <w:rStyle w:val="ui-provider"/>
          <w:rFonts w:ascii="Calibri" w:hAnsi="Calibri" w:cs="Calibri"/>
        </w:rPr>
        <w:t>ΔΣ-Drive</w:t>
      </w:r>
      <w:r w:rsidR="00B93971">
        <w:rPr>
          <w:rStyle w:val="ui-provider"/>
          <w:rFonts w:ascii="Calibri" w:hAnsi="Calibri" w:cs="Calibri"/>
        </w:rPr>
        <w:t xml:space="preserve"> and combining it with a</w:t>
      </w:r>
      <w:r w:rsidR="003144FD">
        <w:rPr>
          <w:rStyle w:val="ui-provider"/>
          <w:rFonts w:ascii="Calibri" w:hAnsi="Calibri" w:cs="Calibri"/>
        </w:rPr>
        <w:t xml:space="preserve"> more sophisticated iron-coreless motor, we’ve been extremely </w:t>
      </w:r>
      <w:r w:rsidR="00DD604A">
        <w:rPr>
          <w:rStyle w:val="ui-provider"/>
          <w:rFonts w:ascii="Calibri" w:hAnsi="Calibri" w:cs="Calibri"/>
        </w:rPr>
        <w:t>impressed</w:t>
      </w:r>
      <w:r w:rsidR="003144FD">
        <w:rPr>
          <w:rStyle w:val="ui-provider"/>
          <w:rFonts w:ascii="Calibri" w:hAnsi="Calibri" w:cs="Calibri"/>
        </w:rPr>
        <w:t xml:space="preserve"> during our development p</w:t>
      </w:r>
      <w:r w:rsidR="00DD604A">
        <w:rPr>
          <w:rStyle w:val="ui-provider"/>
          <w:rFonts w:ascii="Calibri" w:hAnsi="Calibri" w:cs="Calibri"/>
        </w:rPr>
        <w:t>rocess by</w:t>
      </w:r>
      <w:r w:rsidR="003144FD">
        <w:rPr>
          <w:rStyle w:val="ui-provider"/>
          <w:rFonts w:ascii="Calibri" w:hAnsi="Calibri" w:cs="Calibri"/>
        </w:rPr>
        <w:t xml:space="preserve"> the sonic impact of such strategy”, Balzuweit explains. “As already </w:t>
      </w:r>
      <w:r w:rsidR="00994D79">
        <w:rPr>
          <w:rStyle w:val="ui-provider"/>
          <w:rFonts w:ascii="Calibri" w:hAnsi="Calibri" w:cs="Calibri"/>
        </w:rPr>
        <w:t xml:space="preserve">very </w:t>
      </w:r>
      <w:r w:rsidR="003144FD">
        <w:rPr>
          <w:rStyle w:val="ui-provider"/>
          <w:rFonts w:ascii="Calibri" w:hAnsi="Calibri" w:cs="Calibri"/>
        </w:rPr>
        <w:t xml:space="preserve">effective with the SL-1200GR2, the elimination of minute motor vibrations and the gain in performance resulting from the </w:t>
      </w:r>
      <w:r w:rsidR="003144FD" w:rsidRPr="006919D7">
        <w:rPr>
          <w:rStyle w:val="ui-provider"/>
          <w:rFonts w:ascii="Calibri" w:hAnsi="Calibri" w:cs="Calibri"/>
        </w:rPr>
        <w:t>ΔΣ-Drive</w:t>
      </w:r>
      <w:r w:rsidR="003144FD">
        <w:rPr>
          <w:rStyle w:val="ui-provider"/>
          <w:rFonts w:ascii="Calibri" w:hAnsi="Calibri" w:cs="Calibri"/>
        </w:rPr>
        <w:t xml:space="preserve">, this new step is the prove that we have found an ultimate motor control technique, the benefits of which would be able to be scaled into our highest turntable models for ultimate analog vinyl enjoyment. The SL-1300G is our latest coup, </w:t>
      </w:r>
      <w:r w:rsidR="00994D79">
        <w:rPr>
          <w:rStyle w:val="ui-provider"/>
          <w:rFonts w:ascii="Calibri" w:hAnsi="Calibri" w:cs="Calibri"/>
        </w:rPr>
        <w:t>showing that Technics’ turntable expertise is truly unique”, he adds.</w:t>
      </w:r>
    </w:p>
    <w:p w14:paraId="394B61CE" w14:textId="77777777" w:rsidR="00994D79" w:rsidRDefault="00994D79" w:rsidP="004C1E19">
      <w:pPr>
        <w:spacing w:line="276" w:lineRule="auto"/>
        <w:jc w:val="both"/>
        <w:rPr>
          <w:rStyle w:val="ui-provider"/>
          <w:rFonts w:ascii="Calibri" w:hAnsi="Calibri" w:cs="Calibri"/>
        </w:rPr>
      </w:pPr>
    </w:p>
    <w:p w14:paraId="35E7E1EE" w14:textId="5A05105B" w:rsidR="00175A54" w:rsidRDefault="00891F7E" w:rsidP="004C1E19">
      <w:pPr>
        <w:spacing w:line="276" w:lineRule="auto"/>
        <w:jc w:val="both"/>
        <w:rPr>
          <w:rFonts w:asciiTheme="minorHAnsi" w:eastAsia="Yu Gothic" w:hAnsiTheme="minorHAnsi" w:cstheme="minorHAnsi"/>
          <w:color w:val="262626" w:themeColor="text1" w:themeTint="D9"/>
          <w:szCs w:val="24"/>
          <w:lang w:eastAsia="ja-JP"/>
        </w:rPr>
      </w:pPr>
      <w:r>
        <w:rPr>
          <w:rStyle w:val="ui-provider"/>
          <w:rFonts w:ascii="Calibri" w:hAnsi="Calibri" w:cs="Calibri"/>
        </w:rPr>
        <w:t xml:space="preserve">In simple words, </w:t>
      </w:r>
      <w:r w:rsidRPr="006919D7">
        <w:rPr>
          <w:rStyle w:val="ui-provider"/>
          <w:rFonts w:ascii="Calibri" w:hAnsi="Calibri" w:cs="Calibri"/>
        </w:rPr>
        <w:t>ΔΣ-Drive</w:t>
      </w:r>
      <w:r>
        <w:rPr>
          <w:rStyle w:val="ui-provider"/>
          <w:rFonts w:ascii="Calibri" w:hAnsi="Calibri" w:cs="Calibri"/>
        </w:rPr>
        <w:t xml:space="preserve"> </w:t>
      </w:r>
      <w:proofErr w:type="gramStart"/>
      <w:r>
        <w:rPr>
          <w:rStyle w:val="ui-provider"/>
          <w:rFonts w:ascii="Calibri" w:hAnsi="Calibri" w:cs="Calibri"/>
        </w:rPr>
        <w:t>is capable of delivering</w:t>
      </w:r>
      <w:proofErr w:type="gramEnd"/>
      <w:r>
        <w:rPr>
          <w:rStyle w:val="ui-provider"/>
          <w:rFonts w:ascii="Calibri" w:hAnsi="Calibri" w:cs="Calibri"/>
        </w:rPr>
        <w:t xml:space="preserve"> the perfect driving sine wave signal for the iron-coreless direct drive motor. By using </w:t>
      </w:r>
      <w:r w:rsidR="00545930">
        <w:rPr>
          <w:rFonts w:asciiTheme="minorHAnsi" w:eastAsia="Yu Gothic" w:hAnsiTheme="minorHAnsi" w:cstheme="minorHAnsi"/>
          <w:color w:val="262626" w:themeColor="text1" w:themeTint="D9"/>
          <w:szCs w:val="24"/>
          <w:lang w:eastAsia="ja-JP"/>
        </w:rPr>
        <w:t xml:space="preserve">PWM </w:t>
      </w:r>
      <w:r w:rsidR="00464ED3">
        <w:rPr>
          <w:rFonts w:asciiTheme="minorHAnsi" w:eastAsia="Yu Gothic" w:hAnsiTheme="minorHAnsi" w:cstheme="minorHAnsi"/>
          <w:color w:val="262626" w:themeColor="text1" w:themeTint="D9"/>
          <w:szCs w:val="24"/>
          <w:lang w:eastAsia="ja-JP"/>
        </w:rPr>
        <w:t xml:space="preserve">signal generation </w:t>
      </w:r>
      <w:r w:rsidR="00545930">
        <w:rPr>
          <w:rFonts w:asciiTheme="minorHAnsi" w:eastAsia="Yu Gothic" w:hAnsiTheme="minorHAnsi" w:cstheme="minorHAnsi"/>
          <w:color w:val="262626" w:themeColor="text1" w:themeTint="D9"/>
          <w:szCs w:val="24"/>
          <w:lang w:eastAsia="ja-JP"/>
        </w:rPr>
        <w:t>using</w:t>
      </w:r>
      <w:bookmarkStart w:id="0" w:name="_Hlk137027352"/>
      <w:r w:rsidR="00545930">
        <w:rPr>
          <w:rFonts w:asciiTheme="minorHAnsi" w:eastAsia="Yu Gothic" w:hAnsiTheme="minorHAnsi" w:cstheme="minorHAnsi"/>
          <w:color w:val="262626" w:themeColor="text1" w:themeTint="D9"/>
          <w:szCs w:val="24"/>
          <w:lang w:eastAsia="ja-JP"/>
        </w:rPr>
        <w:t xml:space="preserve"> </w:t>
      </w:r>
      <w:r w:rsidR="006919D7" w:rsidRPr="00464ED3">
        <w:rPr>
          <w:rFonts w:asciiTheme="minorHAnsi" w:eastAsia="Yu Gothic" w:hAnsiTheme="minorHAnsi" w:cstheme="minorHAnsi"/>
          <w:color w:val="262626" w:themeColor="text1" w:themeTint="D9"/>
          <w:szCs w:val="24"/>
          <w:lang w:val="en-US" w:eastAsia="ja-JP"/>
        </w:rPr>
        <w:t>ΔΣ</w:t>
      </w:r>
      <w:r w:rsidR="006919D7">
        <w:rPr>
          <w:rFonts w:asciiTheme="minorHAnsi" w:eastAsia="Yu Gothic" w:hAnsiTheme="minorHAnsi" w:cstheme="minorHAnsi" w:hint="eastAsia"/>
          <w:color w:val="262626" w:themeColor="text1" w:themeTint="D9"/>
          <w:szCs w:val="24"/>
          <w:lang w:val="en-US" w:eastAsia="ja-JP"/>
        </w:rPr>
        <w:t xml:space="preserve"> (</w:t>
      </w:r>
      <w:r w:rsidR="00464ED3" w:rsidRPr="00464ED3">
        <w:rPr>
          <w:rFonts w:asciiTheme="minorHAnsi" w:eastAsia="Yu Gothic" w:hAnsiTheme="minorHAnsi" w:cstheme="minorHAnsi"/>
          <w:color w:val="262626" w:themeColor="text1" w:themeTint="D9"/>
          <w:szCs w:val="24"/>
          <w:lang w:val="en-US" w:eastAsia="ja-JP"/>
        </w:rPr>
        <w:t>Delta</w:t>
      </w:r>
      <w:r w:rsidR="006919D7">
        <w:rPr>
          <w:rFonts w:asciiTheme="minorHAnsi" w:eastAsia="Yu Gothic" w:hAnsiTheme="minorHAnsi" w:cstheme="minorHAnsi" w:hint="eastAsia"/>
          <w:color w:val="262626" w:themeColor="text1" w:themeTint="D9"/>
          <w:szCs w:val="24"/>
          <w:lang w:val="en-US" w:eastAsia="ja-JP"/>
        </w:rPr>
        <w:t xml:space="preserve"> </w:t>
      </w:r>
      <w:r w:rsidR="00464ED3" w:rsidRPr="00464ED3">
        <w:rPr>
          <w:rFonts w:asciiTheme="minorHAnsi" w:eastAsia="Yu Gothic" w:hAnsiTheme="minorHAnsi" w:cstheme="minorHAnsi"/>
          <w:color w:val="262626" w:themeColor="text1" w:themeTint="D9"/>
          <w:szCs w:val="24"/>
          <w:lang w:val="en-US" w:eastAsia="ja-JP"/>
        </w:rPr>
        <w:t>Sigma)</w:t>
      </w:r>
      <w:r w:rsidR="00464ED3" w:rsidRPr="00464ED3">
        <w:rPr>
          <w:rFonts w:asciiTheme="minorHAnsi" w:eastAsia="Yu Gothic" w:hAnsiTheme="minorHAnsi" w:cstheme="minorHAnsi"/>
          <w:color w:val="262626" w:themeColor="text1" w:themeTint="D9"/>
          <w:szCs w:val="24"/>
          <w:lang w:eastAsia="ja-JP"/>
        </w:rPr>
        <w:t xml:space="preserve"> </w:t>
      </w:r>
      <w:r w:rsidR="00464ED3" w:rsidRPr="00464ED3">
        <w:rPr>
          <w:rFonts w:asciiTheme="minorHAnsi" w:eastAsia="Yu Gothic" w:hAnsiTheme="minorHAnsi" w:cstheme="minorHAnsi"/>
          <w:color w:val="262626" w:themeColor="text1" w:themeTint="D9"/>
          <w:szCs w:val="24"/>
          <w:lang w:val="en-US" w:eastAsia="ja-JP"/>
        </w:rPr>
        <w:t>Modulation</w:t>
      </w:r>
      <w:bookmarkEnd w:id="0"/>
      <w:r w:rsidR="00464ED3">
        <w:rPr>
          <w:rFonts w:asciiTheme="minorHAnsi" w:eastAsia="Yu Gothic" w:hAnsiTheme="minorHAnsi" w:cstheme="minorHAnsi"/>
          <w:color w:val="262626" w:themeColor="text1" w:themeTint="D9"/>
          <w:szCs w:val="24"/>
          <w:lang w:val="en-US" w:eastAsia="ja-JP"/>
        </w:rPr>
        <w:t xml:space="preserve">, as </w:t>
      </w:r>
      <w:r w:rsidR="000448F4">
        <w:rPr>
          <w:rFonts w:asciiTheme="minorHAnsi" w:eastAsia="Yu Gothic" w:hAnsiTheme="minorHAnsi" w:cstheme="minorHAnsi"/>
          <w:color w:val="262626" w:themeColor="text1" w:themeTint="D9"/>
          <w:szCs w:val="24"/>
          <w:lang w:val="en-US" w:eastAsia="ja-JP"/>
        </w:rPr>
        <w:t>employed</w:t>
      </w:r>
      <w:r w:rsidR="00464ED3">
        <w:rPr>
          <w:rFonts w:asciiTheme="minorHAnsi" w:eastAsia="Yu Gothic" w:hAnsiTheme="minorHAnsi" w:cstheme="minorHAnsi"/>
          <w:color w:val="262626" w:themeColor="text1" w:themeTint="D9"/>
          <w:szCs w:val="24"/>
          <w:lang w:val="en-US" w:eastAsia="ja-JP"/>
        </w:rPr>
        <w:t xml:space="preserve"> in </w:t>
      </w:r>
      <w:r>
        <w:rPr>
          <w:rFonts w:asciiTheme="minorHAnsi" w:eastAsia="Yu Gothic" w:hAnsiTheme="minorHAnsi" w:cstheme="minorHAnsi"/>
          <w:color w:val="262626" w:themeColor="text1" w:themeTint="D9"/>
          <w:szCs w:val="24"/>
          <w:lang w:val="en-US" w:eastAsia="ja-JP"/>
        </w:rPr>
        <w:t xml:space="preserve">Technics’ </w:t>
      </w:r>
      <w:r w:rsidR="00464ED3">
        <w:rPr>
          <w:rFonts w:asciiTheme="minorHAnsi" w:eastAsia="Yu Gothic" w:hAnsiTheme="minorHAnsi" w:cstheme="minorHAnsi"/>
          <w:color w:val="262626" w:themeColor="text1" w:themeTint="D9"/>
          <w:szCs w:val="24"/>
          <w:lang w:val="en-US" w:eastAsia="ja-JP"/>
        </w:rPr>
        <w:t>full-digital amplifiers</w:t>
      </w:r>
      <w:r w:rsidR="00464ED3">
        <w:rPr>
          <w:rFonts w:asciiTheme="minorHAnsi" w:eastAsia="Yu Gothic" w:hAnsiTheme="minorHAnsi" w:cstheme="minorHAnsi"/>
          <w:color w:val="262626" w:themeColor="text1" w:themeTint="D9"/>
          <w:szCs w:val="24"/>
          <w:lang w:eastAsia="ja-JP"/>
        </w:rPr>
        <w:t xml:space="preserve">, </w:t>
      </w:r>
      <w:r>
        <w:rPr>
          <w:rFonts w:asciiTheme="minorHAnsi" w:eastAsia="Yu Gothic" w:hAnsiTheme="minorHAnsi" w:cstheme="minorHAnsi"/>
          <w:color w:val="262626" w:themeColor="text1" w:themeTint="D9"/>
          <w:szCs w:val="24"/>
          <w:lang w:eastAsia="ja-JP"/>
        </w:rPr>
        <w:t xml:space="preserve">motor vibrations are reduced to the minimum, resulting in a super smooth rotational accuracy. </w:t>
      </w:r>
      <w:r w:rsidR="00175A54">
        <w:rPr>
          <w:rFonts w:asciiTheme="minorHAnsi" w:eastAsia="Yu Gothic" w:hAnsiTheme="minorHAnsi" w:cstheme="minorHAnsi"/>
          <w:color w:val="262626" w:themeColor="text1" w:themeTint="D9"/>
          <w:szCs w:val="24"/>
          <w:lang w:eastAsia="ja-JP"/>
        </w:rPr>
        <w:t xml:space="preserve"> </w:t>
      </w:r>
    </w:p>
    <w:p w14:paraId="229254C9" w14:textId="62CB66AE" w:rsidR="00175A54" w:rsidRDefault="00175A54" w:rsidP="004C1E19">
      <w:pPr>
        <w:spacing w:line="276" w:lineRule="auto"/>
        <w:jc w:val="both"/>
        <w:rPr>
          <w:rFonts w:asciiTheme="minorHAnsi" w:eastAsia="Yu Gothic" w:hAnsiTheme="minorHAnsi" w:cstheme="minorHAnsi"/>
          <w:color w:val="262626" w:themeColor="text1" w:themeTint="D9"/>
          <w:szCs w:val="24"/>
          <w:lang w:eastAsia="ja-JP"/>
        </w:rPr>
      </w:pPr>
    </w:p>
    <w:p w14:paraId="3C13F06F" w14:textId="77777777" w:rsidR="00891F7E" w:rsidRDefault="00891F7E" w:rsidP="004C1E19">
      <w:pPr>
        <w:spacing w:line="276" w:lineRule="auto"/>
        <w:jc w:val="both"/>
        <w:rPr>
          <w:rFonts w:asciiTheme="minorHAnsi" w:eastAsia="Yu Gothic" w:hAnsiTheme="minorHAnsi" w:cstheme="minorHAnsi"/>
          <w:szCs w:val="24"/>
          <w:lang w:eastAsia="ja-JP"/>
        </w:rPr>
      </w:pPr>
      <w:r>
        <w:rPr>
          <w:rFonts w:asciiTheme="minorHAnsi" w:eastAsia="Yu Gothic" w:hAnsiTheme="minorHAnsi" w:cstheme="minorHAnsi"/>
          <w:szCs w:val="24"/>
          <w:lang w:eastAsia="ja-JP"/>
        </w:rPr>
        <w:t>This revolutionary technology has been firstly used in the SL-1200GR2 turntable by Technics. However, in the new SL-1300G, this technique is partnered with two mechanically superior factors, adding a tremendous influence for even higher sonic perfection.</w:t>
      </w:r>
    </w:p>
    <w:p w14:paraId="47426D5D" w14:textId="77777777" w:rsidR="00891F7E" w:rsidRDefault="00891F7E" w:rsidP="004C1E19">
      <w:pPr>
        <w:spacing w:line="276" w:lineRule="auto"/>
        <w:jc w:val="both"/>
        <w:rPr>
          <w:rFonts w:asciiTheme="minorHAnsi" w:eastAsia="Yu Gothic" w:hAnsiTheme="minorHAnsi" w:cstheme="minorHAnsi"/>
          <w:szCs w:val="24"/>
          <w:lang w:eastAsia="ja-JP"/>
        </w:rPr>
      </w:pPr>
    </w:p>
    <w:p w14:paraId="760A1ED6" w14:textId="10A86737" w:rsidR="00CB12D5" w:rsidRDefault="00891F7E" w:rsidP="004C1E19">
      <w:pPr>
        <w:spacing w:line="276" w:lineRule="auto"/>
        <w:jc w:val="both"/>
        <w:rPr>
          <w:rFonts w:asciiTheme="minorHAnsi" w:eastAsia="Yu Gothic" w:hAnsiTheme="minorHAnsi" w:cstheme="minorHAnsi"/>
          <w:szCs w:val="24"/>
          <w:lang w:eastAsia="ja-JP"/>
        </w:rPr>
      </w:pPr>
      <w:r>
        <w:rPr>
          <w:rFonts w:asciiTheme="minorHAnsi" w:eastAsia="Yu Gothic" w:hAnsiTheme="minorHAnsi" w:cstheme="minorHAnsi"/>
          <w:szCs w:val="24"/>
          <w:lang w:eastAsia="ja-JP"/>
        </w:rPr>
        <w:t>Firstly, t</w:t>
      </w:r>
      <w:r w:rsidR="00464ED3" w:rsidRPr="00F154A2">
        <w:rPr>
          <w:rFonts w:asciiTheme="minorHAnsi" w:eastAsia="Yu Gothic" w:hAnsiTheme="minorHAnsi" w:cstheme="minorHAnsi"/>
          <w:szCs w:val="24"/>
          <w:lang w:eastAsia="ja-JP"/>
        </w:rPr>
        <w:t xml:space="preserve">he motor </w:t>
      </w:r>
      <w:r>
        <w:rPr>
          <w:rFonts w:asciiTheme="minorHAnsi" w:eastAsia="Yu Gothic" w:hAnsiTheme="minorHAnsi" w:cstheme="minorHAnsi"/>
          <w:szCs w:val="24"/>
          <w:lang w:eastAsia="ja-JP"/>
        </w:rPr>
        <w:t xml:space="preserve">used in the SL-1300G is an iron-coreless double rotor/single stator type, the </w:t>
      </w:r>
      <w:r w:rsidR="00CB12D5">
        <w:rPr>
          <w:rFonts w:asciiTheme="minorHAnsi" w:eastAsia="Yu Gothic" w:hAnsiTheme="minorHAnsi" w:cstheme="minorHAnsi"/>
          <w:szCs w:val="24"/>
          <w:lang w:eastAsia="ja-JP"/>
        </w:rPr>
        <w:t xml:space="preserve">driving force </w:t>
      </w:r>
      <w:r w:rsidR="00CD4C61">
        <w:rPr>
          <w:rFonts w:asciiTheme="minorHAnsi" w:eastAsia="Yu Gothic" w:hAnsiTheme="minorHAnsi" w:cstheme="minorHAnsi"/>
          <w:szCs w:val="24"/>
          <w:lang w:eastAsia="ja-JP"/>
        </w:rPr>
        <w:t xml:space="preserve">of which </w:t>
      </w:r>
      <w:r w:rsidR="00CB12D5">
        <w:rPr>
          <w:rFonts w:asciiTheme="minorHAnsi" w:eastAsia="Yu Gothic" w:hAnsiTheme="minorHAnsi" w:cstheme="minorHAnsi"/>
          <w:szCs w:val="24"/>
          <w:lang w:eastAsia="ja-JP"/>
        </w:rPr>
        <w:t xml:space="preserve">is remarkable higher than the simpler version with only one rotor/one stator such as used in the GR2 turntable. Because of the cogging-free </w:t>
      </w:r>
      <w:r w:rsidR="00CB12D5">
        <w:rPr>
          <w:rFonts w:asciiTheme="minorHAnsi" w:eastAsia="Yu Gothic" w:hAnsiTheme="minorHAnsi" w:cstheme="minorHAnsi"/>
          <w:szCs w:val="24"/>
          <w:lang w:eastAsia="ja-JP"/>
        </w:rPr>
        <w:lastRenderedPageBreak/>
        <w:t xml:space="preserve">iron-coreless construction, the rotational smoothness of this higher motor version is truly excellent. </w:t>
      </w:r>
    </w:p>
    <w:p w14:paraId="28EDBC74" w14:textId="7CA103E5" w:rsidR="00AF1D6F" w:rsidRDefault="00F60F7E" w:rsidP="004C1E19">
      <w:pPr>
        <w:spacing w:line="276" w:lineRule="auto"/>
        <w:jc w:val="both"/>
        <w:rPr>
          <w:rFonts w:asciiTheme="minorHAnsi" w:eastAsia="Yu Gothic" w:hAnsiTheme="minorHAnsi" w:cstheme="minorHAnsi"/>
          <w:szCs w:val="24"/>
          <w:lang w:eastAsia="ja-JP"/>
        </w:rPr>
      </w:pPr>
      <w:r w:rsidRPr="0034211C">
        <w:rPr>
          <w:rFonts w:asciiTheme="minorHAnsi" w:eastAsia="Yu Gothic" w:hAnsiTheme="minorHAnsi" w:cstheme="minorHAnsi"/>
          <w:szCs w:val="24"/>
          <w:lang w:eastAsia="ja-JP"/>
        </w:rPr>
        <w:t xml:space="preserve">However, </w:t>
      </w:r>
      <w:r w:rsidR="00BF3CAB" w:rsidRPr="0034211C">
        <w:rPr>
          <w:rFonts w:asciiTheme="minorHAnsi" w:eastAsia="Yu Gothic" w:hAnsiTheme="minorHAnsi" w:cstheme="minorHAnsi"/>
          <w:szCs w:val="24"/>
          <w:lang w:eastAsia="ja-JP"/>
        </w:rPr>
        <w:t>more</w:t>
      </w:r>
      <w:r w:rsidRPr="0034211C">
        <w:rPr>
          <w:rFonts w:asciiTheme="minorHAnsi" w:eastAsia="Yu Gothic" w:hAnsiTheme="minorHAnsi" w:cstheme="minorHAnsi"/>
          <w:szCs w:val="24"/>
          <w:lang w:eastAsia="ja-JP"/>
        </w:rPr>
        <w:t xml:space="preserve"> research was done on how to further eliminate vibrations</w:t>
      </w:r>
      <w:r w:rsidR="00AF1D6F" w:rsidRPr="0034211C">
        <w:rPr>
          <w:rFonts w:asciiTheme="minorHAnsi" w:eastAsia="Yu Gothic" w:hAnsiTheme="minorHAnsi" w:cstheme="minorHAnsi"/>
          <w:szCs w:val="24"/>
          <w:lang w:eastAsia="ja-JP"/>
        </w:rPr>
        <w:t xml:space="preserve"> of the drive unit</w:t>
      </w:r>
      <w:r w:rsidR="00BF3CAB" w:rsidRPr="0034211C">
        <w:rPr>
          <w:rFonts w:asciiTheme="minorHAnsi" w:eastAsia="Yu Gothic" w:hAnsiTheme="minorHAnsi" w:cstheme="minorHAnsi"/>
          <w:szCs w:val="24"/>
          <w:lang w:eastAsia="ja-JP"/>
        </w:rPr>
        <w:t>. Thus, t</w:t>
      </w:r>
      <w:r w:rsidR="00AF1D6F" w:rsidRPr="0034211C">
        <w:rPr>
          <w:rFonts w:asciiTheme="minorHAnsi" w:eastAsia="Yu Gothic" w:hAnsiTheme="minorHAnsi" w:cstheme="minorHAnsi"/>
          <w:szCs w:val="24"/>
          <w:lang w:eastAsia="ja-JP"/>
        </w:rPr>
        <w:t xml:space="preserve">he </w:t>
      </w:r>
      <w:r w:rsidR="00B21410" w:rsidRPr="0034211C">
        <w:rPr>
          <w:rFonts w:asciiTheme="minorHAnsi" w:eastAsia="Yu Gothic" w:hAnsiTheme="minorHAnsi" w:cstheme="minorHAnsi"/>
          <w:szCs w:val="24"/>
          <w:lang w:eastAsia="ja-JP"/>
        </w:rPr>
        <w:t>coil mounting circuit board of the motor</w:t>
      </w:r>
      <w:r w:rsidR="00AF1D6F" w:rsidRPr="0034211C">
        <w:rPr>
          <w:rFonts w:asciiTheme="minorHAnsi" w:eastAsia="Yu Gothic" w:hAnsiTheme="minorHAnsi" w:cstheme="minorHAnsi"/>
          <w:szCs w:val="24"/>
          <w:lang w:eastAsia="ja-JP"/>
        </w:rPr>
        <w:t xml:space="preserve"> now comes with </w:t>
      </w:r>
      <w:r w:rsidR="00326C8E" w:rsidRPr="0034211C">
        <w:rPr>
          <w:rFonts w:asciiTheme="minorHAnsi" w:eastAsia="Yu Gothic" w:hAnsiTheme="minorHAnsi" w:cstheme="minorHAnsi"/>
          <w:szCs w:val="24"/>
          <w:lang w:eastAsia="ja-JP"/>
        </w:rPr>
        <w:t xml:space="preserve">a new reinforcement </w:t>
      </w:r>
      <w:r w:rsidR="00BF3CAB" w:rsidRPr="0034211C">
        <w:rPr>
          <w:rFonts w:asciiTheme="minorHAnsi" w:eastAsia="Yu Gothic" w:hAnsiTheme="minorHAnsi" w:cstheme="minorHAnsi"/>
          <w:szCs w:val="24"/>
          <w:lang w:eastAsia="ja-JP"/>
        </w:rPr>
        <w:t xml:space="preserve">with leads to a </w:t>
      </w:r>
      <w:r w:rsidR="00326C8E" w:rsidRPr="0034211C">
        <w:rPr>
          <w:rFonts w:asciiTheme="minorHAnsi" w:eastAsia="Yu Gothic" w:hAnsiTheme="minorHAnsi" w:cstheme="minorHAnsi"/>
          <w:szCs w:val="24"/>
          <w:lang w:eastAsia="ja-JP"/>
        </w:rPr>
        <w:t>further reduc</w:t>
      </w:r>
      <w:r w:rsidR="00BF3CAB" w:rsidRPr="0034211C">
        <w:rPr>
          <w:rFonts w:asciiTheme="minorHAnsi" w:eastAsia="Yu Gothic" w:hAnsiTheme="minorHAnsi" w:cstheme="minorHAnsi"/>
          <w:szCs w:val="24"/>
          <w:lang w:eastAsia="ja-JP"/>
        </w:rPr>
        <w:t>tion of the</w:t>
      </w:r>
      <w:r w:rsidR="00326C8E" w:rsidRPr="0034211C">
        <w:rPr>
          <w:rFonts w:asciiTheme="minorHAnsi" w:eastAsia="Yu Gothic" w:hAnsiTheme="minorHAnsi" w:cstheme="minorHAnsi"/>
          <w:szCs w:val="24"/>
          <w:lang w:eastAsia="ja-JP"/>
        </w:rPr>
        <w:t xml:space="preserve"> mechanical vibrations caused during rotation</w:t>
      </w:r>
      <w:r w:rsidR="008F39EA" w:rsidRPr="0034211C">
        <w:rPr>
          <w:rFonts w:asciiTheme="minorHAnsi" w:eastAsia="Yu Gothic" w:hAnsiTheme="minorHAnsi" w:cstheme="minorHAnsi"/>
          <w:szCs w:val="24"/>
          <w:lang w:eastAsia="ja-JP"/>
        </w:rPr>
        <w:t xml:space="preserve">. </w:t>
      </w:r>
    </w:p>
    <w:p w14:paraId="0EBEFF98" w14:textId="77777777" w:rsidR="00C54F30" w:rsidRDefault="00C54F30" w:rsidP="004C1E19">
      <w:pPr>
        <w:spacing w:line="276" w:lineRule="auto"/>
        <w:jc w:val="both"/>
        <w:rPr>
          <w:rFonts w:asciiTheme="minorHAnsi" w:eastAsia="Yu Gothic" w:hAnsiTheme="minorHAnsi" w:cstheme="minorHAnsi"/>
          <w:szCs w:val="24"/>
          <w:lang w:eastAsia="ja-JP"/>
        </w:rPr>
      </w:pPr>
    </w:p>
    <w:p w14:paraId="4BFE9515" w14:textId="3F703E1C" w:rsidR="00BE7A6D" w:rsidRPr="00F154A2" w:rsidRDefault="00BF3CAB" w:rsidP="004C1E19">
      <w:pPr>
        <w:spacing w:line="276" w:lineRule="auto"/>
        <w:jc w:val="both"/>
        <w:rPr>
          <w:rFonts w:asciiTheme="minorHAnsi" w:eastAsia="Yu Gothic" w:hAnsiTheme="minorHAnsi" w:cstheme="minorHAnsi"/>
          <w:szCs w:val="24"/>
          <w:lang w:eastAsia="ja-JP"/>
        </w:rPr>
      </w:pPr>
      <w:r>
        <w:rPr>
          <w:rFonts w:asciiTheme="minorHAnsi" w:eastAsia="Yu Gothic" w:hAnsiTheme="minorHAnsi" w:cstheme="minorHAnsi"/>
          <w:szCs w:val="24"/>
          <w:lang w:eastAsia="ja-JP"/>
        </w:rPr>
        <w:t>T</w:t>
      </w:r>
      <w:r w:rsidR="00CB12D5">
        <w:rPr>
          <w:rFonts w:asciiTheme="minorHAnsi" w:eastAsia="Yu Gothic" w:hAnsiTheme="minorHAnsi" w:cstheme="minorHAnsi"/>
          <w:szCs w:val="24"/>
          <w:lang w:eastAsia="ja-JP"/>
        </w:rPr>
        <w:t>he usage of a more powerful motor also enables the usage of a more massive platter</w:t>
      </w:r>
      <w:r>
        <w:rPr>
          <w:rFonts w:asciiTheme="minorHAnsi" w:eastAsia="Yu Gothic" w:hAnsiTheme="minorHAnsi" w:cstheme="minorHAnsi"/>
          <w:szCs w:val="24"/>
          <w:lang w:eastAsia="ja-JP"/>
        </w:rPr>
        <w:t xml:space="preserve"> – another measure for</w:t>
      </w:r>
      <w:r w:rsidR="00CB12D5">
        <w:rPr>
          <w:rFonts w:asciiTheme="minorHAnsi" w:eastAsia="Yu Gothic" w:hAnsiTheme="minorHAnsi" w:cstheme="minorHAnsi"/>
          <w:szCs w:val="24"/>
          <w:lang w:eastAsia="ja-JP"/>
        </w:rPr>
        <w:t xml:space="preserve"> further reducing mechanical vibrations during vinyl playback, resulting in an ultimately detailed, spatial and rhythmically breathtaking performance. </w:t>
      </w:r>
      <w:r w:rsidR="00C67C3D">
        <w:rPr>
          <w:rFonts w:asciiTheme="minorHAnsi" w:eastAsia="Yu Gothic" w:hAnsiTheme="minorHAnsi" w:cstheme="minorHAnsi"/>
          <w:szCs w:val="24"/>
          <w:lang w:eastAsia="ja-JP"/>
        </w:rPr>
        <w:t xml:space="preserve">This platter consists of three layers: aluminium </w:t>
      </w:r>
      <w:proofErr w:type="gramStart"/>
      <w:r w:rsidR="00C67C3D">
        <w:rPr>
          <w:rFonts w:asciiTheme="minorHAnsi" w:eastAsia="Yu Gothic" w:hAnsiTheme="minorHAnsi" w:cstheme="minorHAnsi"/>
          <w:szCs w:val="24"/>
          <w:lang w:eastAsia="ja-JP"/>
        </w:rPr>
        <w:t>die-cast</w:t>
      </w:r>
      <w:proofErr w:type="gramEnd"/>
      <w:r w:rsidR="00C67C3D">
        <w:rPr>
          <w:rFonts w:asciiTheme="minorHAnsi" w:eastAsia="Yu Gothic" w:hAnsiTheme="minorHAnsi" w:cstheme="minorHAnsi"/>
          <w:szCs w:val="24"/>
          <w:lang w:eastAsia="ja-JP"/>
        </w:rPr>
        <w:t xml:space="preserve"> builds the fundament for high rigidity. A top layer of 2mm thick brass, thoroughly fixed to the die-cast platter, further eliminates vibrations and adds an extra portion of touch &amp; feel. Finally, heavy wight rubber underneath the platter will dampen even the tiniest remaining vibrations, resulting in an ultimately pure tracking of every vinyl record for highest signal precision. </w:t>
      </w:r>
      <w:r w:rsidR="00CB12D5">
        <w:rPr>
          <w:rFonts w:asciiTheme="minorHAnsi" w:eastAsia="Yu Gothic" w:hAnsiTheme="minorHAnsi" w:cstheme="minorHAnsi"/>
          <w:szCs w:val="24"/>
          <w:lang w:eastAsia="ja-JP"/>
        </w:rPr>
        <w:t xml:space="preserve">Because the heavier platter means higher mass inertia, the rotational accuracy of the SL-1300G is outstanding.   </w:t>
      </w:r>
    </w:p>
    <w:p w14:paraId="40EED3A2" w14:textId="3D59454F" w:rsidR="009E5DFB" w:rsidRDefault="00CB12D5" w:rsidP="004C1E19">
      <w:pPr>
        <w:spacing w:line="276" w:lineRule="auto"/>
        <w:jc w:val="both"/>
        <w:rPr>
          <w:rFonts w:asciiTheme="minorHAnsi" w:eastAsia="Yu Gothic" w:hAnsiTheme="minorHAnsi" w:cstheme="minorHAnsi"/>
          <w:color w:val="262626" w:themeColor="text1" w:themeTint="D9"/>
          <w:szCs w:val="24"/>
          <w:lang w:eastAsia="ja-JP"/>
        </w:rPr>
      </w:pPr>
      <w:r>
        <w:rPr>
          <w:rFonts w:asciiTheme="minorHAnsi" w:eastAsia="Yu Gothic" w:hAnsiTheme="minorHAnsi" w:cstheme="minorHAnsi"/>
          <w:color w:val="262626" w:themeColor="text1" w:themeTint="D9"/>
          <w:szCs w:val="24"/>
          <w:lang w:eastAsia="ja-JP"/>
        </w:rPr>
        <w:t>As usual with Technics turntables of the latest gen</w:t>
      </w:r>
      <w:r w:rsidRPr="0034211C">
        <w:rPr>
          <w:rFonts w:asciiTheme="minorHAnsi" w:eastAsia="Yu Gothic" w:hAnsiTheme="minorHAnsi" w:cstheme="minorHAnsi"/>
          <w:color w:val="262626" w:themeColor="text1" w:themeTint="D9"/>
          <w:szCs w:val="24"/>
          <w:lang w:eastAsia="ja-JP"/>
        </w:rPr>
        <w:t xml:space="preserve">eration, </w:t>
      </w:r>
      <w:r w:rsidR="00C00A37" w:rsidRPr="0034211C">
        <w:rPr>
          <w:rFonts w:asciiTheme="minorHAnsi" w:eastAsia="Yu Gothic" w:hAnsiTheme="minorHAnsi" w:cstheme="minorHAnsi"/>
          <w:color w:val="262626" w:themeColor="text1" w:themeTint="D9"/>
          <w:szCs w:val="24"/>
          <w:lang w:eastAsia="ja-JP"/>
        </w:rPr>
        <w:t xml:space="preserve">thanks to </w:t>
      </w:r>
      <w:r w:rsidR="009E5DFB" w:rsidRPr="0034211C">
        <w:rPr>
          <w:rFonts w:asciiTheme="minorHAnsi" w:eastAsia="Yu Gothic" w:hAnsiTheme="minorHAnsi" w:cstheme="minorHAnsi"/>
          <w:color w:val="262626" w:themeColor="text1" w:themeTint="D9"/>
          <w:szCs w:val="24"/>
          <w:lang w:eastAsia="ja-JP"/>
        </w:rPr>
        <w:t xml:space="preserve">the rotation feedback system based on </w:t>
      </w:r>
      <w:r w:rsidR="0000373C" w:rsidRPr="0034211C">
        <w:rPr>
          <w:rFonts w:asciiTheme="minorHAnsi" w:eastAsia="Yu Gothic" w:hAnsiTheme="minorHAnsi" w:cstheme="minorHAnsi"/>
          <w:color w:val="262626" w:themeColor="text1" w:themeTint="D9"/>
          <w:szCs w:val="24"/>
          <w:lang w:eastAsia="ja-JP"/>
        </w:rPr>
        <w:t>speed detection by a</w:t>
      </w:r>
      <w:r w:rsidR="00BF3CAB" w:rsidRPr="0034211C">
        <w:rPr>
          <w:rFonts w:asciiTheme="minorHAnsi" w:eastAsia="Yu Gothic" w:hAnsiTheme="minorHAnsi" w:cstheme="minorHAnsi"/>
          <w:color w:val="262626" w:themeColor="text1" w:themeTint="D9"/>
          <w:szCs w:val="24"/>
          <w:lang w:eastAsia="ja-JP"/>
        </w:rPr>
        <w:t>n optical encoder</w:t>
      </w:r>
      <w:r w:rsidR="0000373C" w:rsidRPr="0034211C">
        <w:rPr>
          <w:rFonts w:asciiTheme="minorHAnsi" w:eastAsia="Yu Gothic" w:hAnsiTheme="minorHAnsi" w:cstheme="minorHAnsi"/>
          <w:color w:val="262626" w:themeColor="text1" w:themeTint="D9"/>
          <w:szCs w:val="24"/>
          <w:lang w:eastAsia="ja-JP"/>
        </w:rPr>
        <w:t>, the</w:t>
      </w:r>
      <w:r w:rsidR="0000373C">
        <w:rPr>
          <w:rFonts w:asciiTheme="minorHAnsi" w:eastAsia="Yu Gothic" w:hAnsiTheme="minorHAnsi" w:cstheme="minorHAnsi"/>
          <w:color w:val="262626" w:themeColor="text1" w:themeTint="D9"/>
          <w:szCs w:val="24"/>
          <w:lang w:eastAsia="ja-JP"/>
        </w:rPr>
        <w:t xml:space="preserve"> rotational speed precision of the new </w:t>
      </w:r>
      <w:r>
        <w:rPr>
          <w:rFonts w:asciiTheme="minorHAnsi" w:eastAsia="Yu Gothic" w:hAnsiTheme="minorHAnsi" w:cstheme="minorHAnsi"/>
          <w:color w:val="262626" w:themeColor="text1" w:themeTint="D9"/>
          <w:szCs w:val="24"/>
          <w:lang w:eastAsia="ja-JP"/>
        </w:rPr>
        <w:t>SL-1300G</w:t>
      </w:r>
      <w:r w:rsidR="0000373C">
        <w:rPr>
          <w:rFonts w:asciiTheme="minorHAnsi" w:eastAsia="Yu Gothic" w:hAnsiTheme="minorHAnsi" w:cstheme="minorHAnsi"/>
          <w:color w:val="262626" w:themeColor="text1" w:themeTint="D9"/>
          <w:szCs w:val="24"/>
          <w:lang w:eastAsia="ja-JP"/>
        </w:rPr>
        <w:t xml:space="preserve"> is </w:t>
      </w:r>
      <w:r w:rsidR="00EE32B8">
        <w:rPr>
          <w:rFonts w:asciiTheme="minorHAnsi" w:eastAsia="Yu Gothic" w:hAnsiTheme="minorHAnsi" w:cstheme="minorHAnsi"/>
          <w:color w:val="262626" w:themeColor="text1" w:themeTint="D9"/>
          <w:szCs w:val="24"/>
          <w:lang w:eastAsia="ja-JP"/>
        </w:rPr>
        <w:t>exceptional</w:t>
      </w:r>
      <w:r w:rsidR="0000373C">
        <w:rPr>
          <w:rFonts w:asciiTheme="minorHAnsi" w:eastAsia="Yu Gothic" w:hAnsiTheme="minorHAnsi" w:cstheme="minorHAnsi"/>
          <w:color w:val="262626" w:themeColor="text1" w:themeTint="D9"/>
          <w:szCs w:val="24"/>
          <w:lang w:eastAsia="ja-JP"/>
        </w:rPr>
        <w:t>.</w:t>
      </w:r>
    </w:p>
    <w:p w14:paraId="4A01DB53" w14:textId="77777777" w:rsidR="006B1D91" w:rsidRDefault="006B1D91" w:rsidP="004C1E19">
      <w:pPr>
        <w:spacing w:line="276" w:lineRule="auto"/>
        <w:jc w:val="both"/>
        <w:rPr>
          <w:rFonts w:asciiTheme="minorHAnsi" w:eastAsia="Yu Gothic" w:hAnsiTheme="minorHAnsi" w:cstheme="minorHAnsi"/>
          <w:color w:val="262626" w:themeColor="text1" w:themeTint="D9"/>
          <w:szCs w:val="24"/>
          <w:lang w:eastAsia="ja-JP"/>
        </w:rPr>
      </w:pPr>
    </w:p>
    <w:p w14:paraId="01B7062B" w14:textId="677F0523" w:rsidR="006B1D91" w:rsidRPr="006B1D91" w:rsidRDefault="00CB12D5" w:rsidP="006B1D91">
      <w:pPr>
        <w:spacing w:line="276" w:lineRule="auto"/>
        <w:jc w:val="both"/>
        <w:rPr>
          <w:rFonts w:asciiTheme="minorHAnsi" w:eastAsia="Yu Gothic" w:hAnsiTheme="minorHAnsi" w:cstheme="minorHAnsi"/>
          <w:color w:val="262626" w:themeColor="text1" w:themeTint="D9"/>
          <w:szCs w:val="24"/>
          <w:lang w:val="en-US" w:eastAsia="ja-JP"/>
        </w:rPr>
      </w:pPr>
      <w:r>
        <w:rPr>
          <w:rFonts w:asciiTheme="minorHAnsi" w:eastAsia="Yu Gothic" w:hAnsiTheme="minorHAnsi" w:cstheme="minorHAnsi"/>
          <w:color w:val="262626" w:themeColor="text1" w:themeTint="D9"/>
          <w:szCs w:val="24"/>
          <w:lang w:eastAsia="ja-JP"/>
        </w:rPr>
        <w:t xml:space="preserve">The superb qualities of the mechanical + electronical drive system </w:t>
      </w:r>
      <w:r w:rsidR="00C67C3D">
        <w:rPr>
          <w:rFonts w:asciiTheme="minorHAnsi" w:eastAsia="Yu Gothic" w:hAnsiTheme="minorHAnsi" w:cstheme="minorHAnsi"/>
          <w:color w:val="262626" w:themeColor="text1" w:themeTint="D9"/>
          <w:szCs w:val="24"/>
          <w:lang w:eastAsia="ja-JP"/>
        </w:rPr>
        <w:t>is further supported by t</w:t>
      </w:r>
      <w:r w:rsidR="006B1D91">
        <w:rPr>
          <w:rFonts w:asciiTheme="minorHAnsi" w:eastAsia="Yu Gothic" w:hAnsiTheme="minorHAnsi" w:cstheme="minorHAnsi"/>
          <w:color w:val="262626" w:themeColor="text1" w:themeTint="D9"/>
          <w:szCs w:val="24"/>
          <w:lang w:eastAsia="ja-JP"/>
        </w:rPr>
        <w:t xml:space="preserve">he new </w:t>
      </w:r>
      <w:r w:rsidR="006B1D91" w:rsidRPr="00545930">
        <w:rPr>
          <w:rFonts w:asciiTheme="minorHAnsi" w:eastAsia="Yu Gothic" w:hAnsiTheme="minorHAnsi" w:cstheme="minorHAnsi"/>
          <w:color w:val="262626" w:themeColor="text1" w:themeTint="D9"/>
          <w:szCs w:val="24"/>
          <w:lang w:val="en-US"/>
        </w:rPr>
        <w:t xml:space="preserve">Multi-stage Silent Power Supply </w:t>
      </w:r>
      <w:proofErr w:type="gramStart"/>
      <w:r w:rsidR="00C67C3D">
        <w:rPr>
          <w:rFonts w:asciiTheme="minorHAnsi" w:eastAsia="Yu Gothic" w:hAnsiTheme="minorHAnsi" w:cstheme="minorHAnsi"/>
          <w:color w:val="262626" w:themeColor="text1" w:themeTint="D9"/>
          <w:szCs w:val="24"/>
          <w:lang w:val="en-US"/>
        </w:rPr>
        <w:t>similar</w:t>
      </w:r>
      <w:r w:rsidR="006A00E7">
        <w:rPr>
          <w:rFonts w:asciiTheme="minorHAnsi" w:eastAsia="Yu Gothic" w:hAnsiTheme="minorHAnsi" w:cstheme="minorHAnsi"/>
          <w:color w:val="262626" w:themeColor="text1" w:themeTint="D9"/>
          <w:szCs w:val="24"/>
          <w:lang w:val="en-US"/>
        </w:rPr>
        <w:t xml:space="preserve"> </w:t>
      </w:r>
      <w:r w:rsidR="00C67C3D">
        <w:rPr>
          <w:rFonts w:asciiTheme="minorHAnsi" w:eastAsia="Yu Gothic" w:hAnsiTheme="minorHAnsi" w:cstheme="minorHAnsi"/>
          <w:color w:val="262626" w:themeColor="text1" w:themeTint="D9"/>
          <w:szCs w:val="24"/>
          <w:lang w:val="en-US"/>
        </w:rPr>
        <w:t>to</w:t>
      </w:r>
      <w:proofErr w:type="gramEnd"/>
      <w:r w:rsidR="00C67C3D">
        <w:rPr>
          <w:rFonts w:asciiTheme="minorHAnsi" w:eastAsia="Yu Gothic" w:hAnsiTheme="minorHAnsi" w:cstheme="minorHAnsi"/>
          <w:color w:val="262626" w:themeColor="text1" w:themeTint="D9"/>
          <w:szCs w:val="24"/>
          <w:lang w:val="en-US"/>
        </w:rPr>
        <w:t xml:space="preserve"> the one used in our reference turntable SL-1000R</w:t>
      </w:r>
      <w:r w:rsidR="004A2661">
        <w:rPr>
          <w:rFonts w:asciiTheme="minorHAnsi" w:eastAsia="Yu Gothic" w:hAnsiTheme="minorHAnsi" w:cstheme="minorHAnsi"/>
          <w:color w:val="262626" w:themeColor="text1" w:themeTint="D9"/>
          <w:szCs w:val="24"/>
          <w:lang w:val="en-US"/>
        </w:rPr>
        <w:t xml:space="preserve">. It </w:t>
      </w:r>
      <w:r w:rsidR="00545930">
        <w:rPr>
          <w:rFonts w:asciiTheme="minorHAnsi" w:eastAsia="Yu Gothic" w:hAnsiTheme="minorHAnsi" w:cstheme="minorHAnsi"/>
          <w:color w:val="262626" w:themeColor="text1" w:themeTint="D9"/>
          <w:szCs w:val="24"/>
          <w:lang w:val="en-US" w:eastAsia="ja-JP"/>
        </w:rPr>
        <w:t>i</w:t>
      </w:r>
      <w:r w:rsidR="006B1D91">
        <w:rPr>
          <w:rFonts w:asciiTheme="minorHAnsi" w:eastAsia="Yu Gothic" w:hAnsiTheme="minorHAnsi" w:cstheme="minorHAnsi"/>
          <w:color w:val="262626" w:themeColor="text1" w:themeTint="D9"/>
          <w:szCs w:val="24"/>
          <w:lang w:val="en-US" w:eastAsia="ja-JP"/>
        </w:rPr>
        <w:t>s a</w:t>
      </w:r>
      <w:r w:rsidR="006B1D91" w:rsidRPr="006B1D91">
        <w:rPr>
          <w:rFonts w:asciiTheme="minorHAnsi" w:eastAsia="Yu Gothic" w:hAnsiTheme="minorHAnsi" w:cstheme="minorHAnsi"/>
          <w:color w:val="262626" w:themeColor="text1" w:themeTint="D9"/>
          <w:szCs w:val="24"/>
          <w:lang w:val="en-US" w:eastAsia="ja-JP"/>
        </w:rPr>
        <w:t xml:space="preserve"> combination of a low</w:t>
      </w:r>
      <w:r w:rsidR="006B1D91">
        <w:rPr>
          <w:rFonts w:asciiTheme="minorHAnsi" w:eastAsia="Yu Gothic" w:hAnsiTheme="minorHAnsi" w:cstheme="minorHAnsi"/>
          <w:color w:val="262626" w:themeColor="text1" w:themeTint="D9"/>
          <w:szCs w:val="24"/>
          <w:lang w:val="en-US" w:eastAsia="ja-JP"/>
        </w:rPr>
        <w:t>-</w:t>
      </w:r>
      <w:r w:rsidR="006B1D91" w:rsidRPr="006B1D91">
        <w:rPr>
          <w:rFonts w:asciiTheme="minorHAnsi" w:eastAsia="Yu Gothic" w:hAnsiTheme="minorHAnsi" w:cstheme="minorHAnsi"/>
          <w:color w:val="262626" w:themeColor="text1" w:themeTint="D9"/>
          <w:szCs w:val="24"/>
          <w:lang w:val="en-US" w:eastAsia="ja-JP"/>
        </w:rPr>
        <w:t>noise</w:t>
      </w:r>
      <w:r w:rsidR="006B1D91">
        <w:rPr>
          <w:rFonts w:asciiTheme="minorHAnsi" w:eastAsia="Yu Gothic" w:hAnsiTheme="minorHAnsi" w:cstheme="minorHAnsi"/>
          <w:color w:val="262626" w:themeColor="text1" w:themeTint="D9"/>
          <w:szCs w:val="24"/>
          <w:lang w:val="en-US" w:eastAsia="ja-JP"/>
        </w:rPr>
        <w:t>, high-speed</w:t>
      </w:r>
      <w:r w:rsidR="006B1D91" w:rsidRPr="006B1D91">
        <w:rPr>
          <w:rFonts w:asciiTheme="minorHAnsi" w:eastAsia="Yu Gothic" w:hAnsiTheme="minorHAnsi" w:cstheme="minorHAnsi"/>
          <w:color w:val="262626" w:themeColor="text1" w:themeTint="D9"/>
          <w:szCs w:val="24"/>
          <w:lang w:val="en-US" w:eastAsia="ja-JP"/>
        </w:rPr>
        <w:t xml:space="preserve"> power supply </w:t>
      </w:r>
      <w:r w:rsidR="006B1D91">
        <w:rPr>
          <w:rFonts w:asciiTheme="minorHAnsi" w:eastAsia="Yu Gothic" w:hAnsiTheme="minorHAnsi" w:cstheme="minorHAnsi"/>
          <w:color w:val="262626" w:themeColor="text1" w:themeTint="D9"/>
          <w:szCs w:val="24"/>
          <w:lang w:val="en-US" w:eastAsia="ja-JP"/>
        </w:rPr>
        <w:t xml:space="preserve">working at over 100kHz </w:t>
      </w:r>
      <w:r w:rsidR="006B1D91" w:rsidRPr="006B1D91">
        <w:rPr>
          <w:rFonts w:asciiTheme="minorHAnsi" w:eastAsia="Yu Gothic" w:hAnsiTheme="minorHAnsi" w:cstheme="minorHAnsi"/>
          <w:color w:val="262626" w:themeColor="text1" w:themeTint="D9"/>
          <w:szCs w:val="24"/>
          <w:lang w:val="en-US" w:eastAsia="ja-JP"/>
        </w:rPr>
        <w:t>and a noise canceling circuit</w:t>
      </w:r>
      <w:r w:rsidR="004A2661">
        <w:rPr>
          <w:rFonts w:asciiTheme="minorHAnsi" w:eastAsia="Yu Gothic" w:hAnsiTheme="minorHAnsi" w:cstheme="minorHAnsi"/>
          <w:color w:val="262626" w:themeColor="text1" w:themeTint="D9"/>
          <w:szCs w:val="24"/>
          <w:lang w:val="en-US" w:eastAsia="ja-JP"/>
        </w:rPr>
        <w:t xml:space="preserve">, </w:t>
      </w:r>
      <w:r w:rsidR="006B1D91">
        <w:rPr>
          <w:rFonts w:asciiTheme="minorHAnsi" w:eastAsia="Yu Gothic" w:hAnsiTheme="minorHAnsi" w:cstheme="minorHAnsi"/>
          <w:color w:val="262626" w:themeColor="text1" w:themeTint="D9"/>
          <w:szCs w:val="24"/>
          <w:lang w:val="en-US" w:eastAsia="ja-JP"/>
        </w:rPr>
        <w:t xml:space="preserve">cancelling remaining noise by </w:t>
      </w:r>
      <w:r w:rsidR="006B1D91" w:rsidRPr="006B1D91">
        <w:rPr>
          <w:rFonts w:asciiTheme="minorHAnsi" w:eastAsia="Yu Gothic" w:hAnsiTheme="minorHAnsi" w:cstheme="minorHAnsi"/>
          <w:color w:val="262626" w:themeColor="text1" w:themeTint="D9"/>
          <w:szCs w:val="24"/>
          <w:lang w:val="en-US" w:eastAsia="ja-JP"/>
        </w:rPr>
        <w:t xml:space="preserve">injecting the reversed-phase current of the </w:t>
      </w:r>
      <w:r w:rsidR="006B1D91">
        <w:rPr>
          <w:rFonts w:asciiTheme="minorHAnsi" w:eastAsia="Yu Gothic" w:hAnsiTheme="minorHAnsi" w:cstheme="minorHAnsi"/>
          <w:color w:val="262626" w:themeColor="text1" w:themeTint="D9"/>
          <w:szCs w:val="24"/>
          <w:lang w:val="en-US" w:eastAsia="ja-JP"/>
        </w:rPr>
        <w:t xml:space="preserve">actual </w:t>
      </w:r>
      <w:r w:rsidR="006B1D91" w:rsidRPr="006B1D91">
        <w:rPr>
          <w:rFonts w:asciiTheme="minorHAnsi" w:eastAsia="Yu Gothic" w:hAnsiTheme="minorHAnsi" w:cstheme="minorHAnsi"/>
          <w:color w:val="262626" w:themeColor="text1" w:themeTint="D9"/>
          <w:szCs w:val="24"/>
          <w:lang w:val="en-US" w:eastAsia="ja-JP"/>
        </w:rPr>
        <w:t>noise</w:t>
      </w:r>
      <w:r w:rsidR="006B1D91">
        <w:rPr>
          <w:rFonts w:asciiTheme="minorHAnsi" w:eastAsia="Yu Gothic" w:hAnsiTheme="minorHAnsi" w:cstheme="minorHAnsi"/>
          <w:color w:val="262626" w:themeColor="text1" w:themeTint="D9"/>
          <w:szCs w:val="24"/>
          <w:lang w:val="en-US" w:eastAsia="ja-JP"/>
        </w:rPr>
        <w:t>. By this method, a</w:t>
      </w:r>
      <w:r w:rsidR="006919D7">
        <w:rPr>
          <w:rFonts w:asciiTheme="minorHAnsi" w:eastAsia="Yu Gothic" w:hAnsiTheme="minorHAnsi" w:cstheme="minorHAnsi" w:hint="eastAsia"/>
          <w:color w:val="262626" w:themeColor="text1" w:themeTint="D9"/>
          <w:szCs w:val="24"/>
          <w:lang w:val="en-US" w:eastAsia="ja-JP"/>
        </w:rPr>
        <w:t xml:space="preserve"> </w:t>
      </w:r>
      <w:r w:rsidR="00EE32B8">
        <w:rPr>
          <w:rFonts w:asciiTheme="minorHAnsi" w:eastAsia="Yu Gothic" w:hAnsiTheme="minorHAnsi" w:cstheme="minorHAnsi"/>
          <w:color w:val="262626" w:themeColor="text1" w:themeTint="D9"/>
          <w:szCs w:val="24"/>
          <w:lang w:val="en-US" w:eastAsia="ja-JP"/>
        </w:rPr>
        <w:t>very low</w:t>
      </w:r>
      <w:r w:rsidR="006B1D91">
        <w:rPr>
          <w:rFonts w:asciiTheme="minorHAnsi" w:eastAsia="Yu Gothic" w:hAnsiTheme="minorHAnsi" w:cstheme="minorHAnsi"/>
          <w:color w:val="262626" w:themeColor="text1" w:themeTint="D9"/>
          <w:szCs w:val="24"/>
          <w:lang w:val="en-US" w:eastAsia="ja-JP"/>
        </w:rPr>
        <w:t xml:space="preserve"> noise floor is achieved, enabling </w:t>
      </w:r>
      <w:r w:rsidR="00EE32B8">
        <w:rPr>
          <w:rFonts w:asciiTheme="minorHAnsi" w:eastAsia="Yu Gothic" w:hAnsiTheme="minorHAnsi" w:cstheme="minorHAnsi"/>
          <w:color w:val="262626" w:themeColor="text1" w:themeTint="D9"/>
          <w:szCs w:val="24"/>
          <w:lang w:val="en-US" w:eastAsia="ja-JP"/>
        </w:rPr>
        <w:t>exceptional</w:t>
      </w:r>
      <w:r w:rsidR="006B1D91">
        <w:rPr>
          <w:rFonts w:asciiTheme="minorHAnsi" w:eastAsia="Yu Gothic" w:hAnsiTheme="minorHAnsi" w:cstheme="minorHAnsi"/>
          <w:color w:val="262626" w:themeColor="text1" w:themeTint="D9"/>
          <w:szCs w:val="24"/>
          <w:lang w:val="en-US" w:eastAsia="ja-JP"/>
        </w:rPr>
        <w:t xml:space="preserve"> signal-to-noise ratio</w:t>
      </w:r>
      <w:r w:rsidR="00EE32B8">
        <w:rPr>
          <w:rFonts w:asciiTheme="minorHAnsi" w:eastAsia="Yu Gothic" w:hAnsiTheme="minorHAnsi" w:cstheme="minorHAnsi"/>
          <w:color w:val="262626" w:themeColor="text1" w:themeTint="D9"/>
          <w:szCs w:val="24"/>
          <w:lang w:val="en-US" w:eastAsia="ja-JP"/>
        </w:rPr>
        <w:t>, improving the overall signal performance.</w:t>
      </w:r>
    </w:p>
    <w:p w14:paraId="4FA6AFFA" w14:textId="77777777" w:rsidR="00F7476D" w:rsidRDefault="00F7476D" w:rsidP="004C1E19">
      <w:pPr>
        <w:spacing w:line="276" w:lineRule="auto"/>
        <w:jc w:val="both"/>
        <w:rPr>
          <w:rFonts w:asciiTheme="minorHAnsi" w:eastAsia="Yu Gothic" w:hAnsiTheme="minorHAnsi" w:cstheme="minorHAnsi"/>
          <w:color w:val="262626" w:themeColor="text1" w:themeTint="D9"/>
          <w:szCs w:val="24"/>
          <w:lang w:eastAsia="ja-JP"/>
        </w:rPr>
      </w:pPr>
    </w:p>
    <w:p w14:paraId="70D9F1F4" w14:textId="77777777" w:rsidR="004A2661" w:rsidRDefault="004A2661" w:rsidP="004C1E19">
      <w:pPr>
        <w:spacing w:line="276" w:lineRule="auto"/>
        <w:jc w:val="both"/>
        <w:rPr>
          <w:rFonts w:asciiTheme="minorHAnsi" w:eastAsia="Yu Gothic" w:hAnsiTheme="minorHAnsi" w:cstheme="minorHAnsi"/>
          <w:color w:val="262626" w:themeColor="text1" w:themeTint="D9"/>
          <w:szCs w:val="24"/>
          <w:lang w:eastAsia="ja-JP"/>
        </w:rPr>
      </w:pPr>
      <w:r>
        <w:rPr>
          <w:rFonts w:asciiTheme="minorHAnsi" w:eastAsia="Yu Gothic" w:hAnsiTheme="minorHAnsi" w:cstheme="minorHAnsi"/>
          <w:color w:val="262626" w:themeColor="text1" w:themeTint="D9"/>
          <w:szCs w:val="24"/>
          <w:lang w:eastAsia="ja-JP"/>
        </w:rPr>
        <w:t xml:space="preserve">The further characteristics of features are as follows: </w:t>
      </w:r>
    </w:p>
    <w:p w14:paraId="7D508594" w14:textId="21B5913A" w:rsidR="00090C27" w:rsidRDefault="004A2661" w:rsidP="004C1E19">
      <w:pPr>
        <w:spacing w:line="276" w:lineRule="auto"/>
        <w:jc w:val="both"/>
        <w:rPr>
          <w:rFonts w:asciiTheme="minorHAnsi" w:eastAsia="Yu Gothic" w:hAnsiTheme="minorHAnsi" w:cstheme="minorHAnsi"/>
          <w:color w:val="262626" w:themeColor="text1" w:themeTint="D9"/>
          <w:szCs w:val="24"/>
          <w:lang w:eastAsia="ja-JP"/>
        </w:rPr>
      </w:pPr>
      <w:r>
        <w:rPr>
          <w:rFonts w:asciiTheme="minorHAnsi" w:eastAsia="Yu Gothic" w:hAnsiTheme="minorHAnsi" w:cstheme="minorHAnsi"/>
          <w:color w:val="262626" w:themeColor="text1" w:themeTint="D9"/>
          <w:szCs w:val="24"/>
          <w:lang w:eastAsia="ja-JP"/>
        </w:rPr>
        <w:t>The</w:t>
      </w:r>
      <w:r w:rsidR="00F7476D">
        <w:rPr>
          <w:rFonts w:asciiTheme="minorHAnsi" w:eastAsia="Yu Gothic" w:hAnsiTheme="minorHAnsi" w:cstheme="minorHAnsi"/>
          <w:color w:val="262626" w:themeColor="text1" w:themeTint="D9"/>
          <w:szCs w:val="24"/>
          <w:lang w:eastAsia="ja-JP"/>
        </w:rPr>
        <w:t xml:space="preserve"> 2-layered </w:t>
      </w:r>
      <w:r w:rsidR="007B5276">
        <w:rPr>
          <w:rFonts w:asciiTheme="minorHAnsi" w:eastAsia="Yu Gothic" w:hAnsiTheme="minorHAnsi" w:cstheme="minorHAnsi"/>
          <w:color w:val="262626" w:themeColor="text1" w:themeTint="D9"/>
          <w:szCs w:val="24"/>
          <w:lang w:eastAsia="ja-JP"/>
        </w:rPr>
        <w:t xml:space="preserve">bottom </w:t>
      </w:r>
      <w:r w:rsidR="00F7476D">
        <w:rPr>
          <w:rFonts w:asciiTheme="minorHAnsi" w:eastAsia="Yu Gothic" w:hAnsiTheme="minorHAnsi" w:cstheme="minorHAnsi"/>
          <w:color w:val="262626" w:themeColor="text1" w:themeTint="D9"/>
          <w:szCs w:val="24"/>
          <w:lang w:eastAsia="ja-JP"/>
        </w:rPr>
        <w:t>chassis</w:t>
      </w:r>
      <w:r w:rsidR="007B5276">
        <w:rPr>
          <w:rFonts w:asciiTheme="minorHAnsi" w:eastAsia="Yu Gothic" w:hAnsiTheme="minorHAnsi" w:cstheme="minorHAnsi"/>
          <w:color w:val="262626" w:themeColor="text1" w:themeTint="D9"/>
          <w:szCs w:val="24"/>
          <w:lang w:eastAsia="ja-JP"/>
        </w:rPr>
        <w:t xml:space="preserve"> made of aluminium</w:t>
      </w:r>
      <w:r w:rsidR="00232068">
        <w:rPr>
          <w:rFonts w:asciiTheme="minorHAnsi" w:eastAsia="Yu Gothic" w:hAnsiTheme="minorHAnsi" w:cstheme="minorHAnsi"/>
          <w:color w:val="262626" w:themeColor="text1" w:themeTint="D9"/>
          <w:szCs w:val="24"/>
          <w:lang w:eastAsia="ja-JP"/>
        </w:rPr>
        <w:t xml:space="preserve"> </w:t>
      </w:r>
      <w:proofErr w:type="gramStart"/>
      <w:r w:rsidR="00232068">
        <w:rPr>
          <w:rFonts w:asciiTheme="minorHAnsi" w:eastAsia="Yu Gothic" w:hAnsiTheme="minorHAnsi" w:cstheme="minorHAnsi"/>
          <w:color w:val="262626" w:themeColor="text1" w:themeTint="D9"/>
          <w:szCs w:val="24"/>
          <w:lang w:eastAsia="ja-JP"/>
        </w:rPr>
        <w:t>die-cast</w:t>
      </w:r>
      <w:proofErr w:type="gramEnd"/>
      <w:r w:rsidR="007B5276">
        <w:rPr>
          <w:rFonts w:asciiTheme="minorHAnsi" w:eastAsia="Yu Gothic" w:hAnsiTheme="minorHAnsi" w:cstheme="minorHAnsi"/>
          <w:color w:val="262626" w:themeColor="text1" w:themeTint="D9"/>
          <w:szCs w:val="24"/>
          <w:lang w:eastAsia="ja-JP"/>
        </w:rPr>
        <w:t xml:space="preserve"> and BMC</w:t>
      </w:r>
      <w:r w:rsidR="00EE32B8">
        <w:rPr>
          <w:rFonts w:asciiTheme="minorHAnsi" w:eastAsia="Yu Gothic" w:hAnsiTheme="minorHAnsi" w:cstheme="minorHAnsi"/>
          <w:color w:val="262626" w:themeColor="text1" w:themeTint="D9"/>
          <w:szCs w:val="24"/>
          <w:lang w:eastAsia="ja-JP"/>
        </w:rPr>
        <w:t xml:space="preserve"> </w:t>
      </w:r>
      <w:r w:rsidR="007B5276">
        <w:rPr>
          <w:rFonts w:asciiTheme="minorHAnsi" w:eastAsia="Yu Gothic" w:hAnsiTheme="minorHAnsi" w:cstheme="minorHAnsi"/>
          <w:color w:val="262626" w:themeColor="text1" w:themeTint="D9"/>
          <w:szCs w:val="24"/>
          <w:lang w:eastAsia="ja-JP"/>
        </w:rPr>
        <w:t>(Bulk Moulding Compound)</w:t>
      </w:r>
      <w:r>
        <w:rPr>
          <w:rFonts w:asciiTheme="minorHAnsi" w:eastAsia="Yu Gothic" w:hAnsiTheme="minorHAnsi" w:cstheme="minorHAnsi"/>
          <w:color w:val="262626" w:themeColor="text1" w:themeTint="D9"/>
          <w:szCs w:val="24"/>
          <w:lang w:eastAsia="ja-JP"/>
        </w:rPr>
        <w:t xml:space="preserve"> is a rock-solid fundament</w:t>
      </w:r>
      <w:r w:rsidR="007B5276">
        <w:rPr>
          <w:rFonts w:asciiTheme="minorHAnsi" w:eastAsia="Yu Gothic" w:hAnsiTheme="minorHAnsi" w:cstheme="minorHAnsi"/>
          <w:color w:val="262626" w:themeColor="text1" w:themeTint="D9"/>
          <w:szCs w:val="24"/>
          <w:lang w:eastAsia="ja-JP"/>
        </w:rPr>
        <w:t xml:space="preserve"> which enables high resistance against vibrations</w:t>
      </w:r>
      <w:r>
        <w:rPr>
          <w:rFonts w:asciiTheme="minorHAnsi" w:eastAsia="Yu Gothic" w:hAnsiTheme="minorHAnsi" w:cstheme="minorHAnsi"/>
          <w:color w:val="262626" w:themeColor="text1" w:themeTint="D9"/>
          <w:szCs w:val="24"/>
          <w:lang w:eastAsia="ja-JP"/>
        </w:rPr>
        <w:t xml:space="preserve">. </w:t>
      </w:r>
      <w:r w:rsidR="008215C1" w:rsidRPr="0034211C">
        <w:rPr>
          <w:rFonts w:asciiTheme="minorHAnsi" w:eastAsia="Yu Gothic" w:hAnsiTheme="minorHAnsi" w:cstheme="minorHAnsi"/>
          <w:color w:val="262626" w:themeColor="text1" w:themeTint="D9"/>
          <w:szCs w:val="24"/>
          <w:lang w:eastAsia="ja-JP"/>
        </w:rPr>
        <w:t xml:space="preserve">In the SL-1300G, the thickness of </w:t>
      </w:r>
      <w:r w:rsidR="00F66CD3" w:rsidRPr="0034211C">
        <w:rPr>
          <w:rFonts w:asciiTheme="minorHAnsi" w:eastAsia="Yu Gothic" w:hAnsiTheme="minorHAnsi" w:cstheme="minorHAnsi"/>
          <w:color w:val="262626" w:themeColor="text1" w:themeTint="D9"/>
          <w:szCs w:val="24"/>
          <w:lang w:eastAsia="ja-JP"/>
        </w:rPr>
        <w:t xml:space="preserve">this </w:t>
      </w:r>
      <w:r w:rsidR="00F14E55" w:rsidRPr="0034211C">
        <w:rPr>
          <w:rFonts w:asciiTheme="minorHAnsi" w:eastAsia="Yu Gothic" w:hAnsiTheme="minorHAnsi" w:cstheme="minorHAnsi"/>
          <w:color w:val="262626" w:themeColor="text1" w:themeTint="D9"/>
          <w:szCs w:val="24"/>
          <w:lang w:eastAsia="ja-JP"/>
        </w:rPr>
        <w:t>alumin</w:t>
      </w:r>
      <w:r w:rsidR="00153EDE" w:rsidRPr="0034211C">
        <w:rPr>
          <w:rFonts w:asciiTheme="minorHAnsi" w:eastAsia="Yu Gothic" w:hAnsiTheme="minorHAnsi" w:cstheme="minorHAnsi"/>
          <w:color w:val="262626" w:themeColor="text1" w:themeTint="D9"/>
          <w:szCs w:val="24"/>
          <w:lang w:eastAsia="ja-JP"/>
        </w:rPr>
        <w:t>i</w:t>
      </w:r>
      <w:r w:rsidR="00F14E55" w:rsidRPr="0034211C">
        <w:rPr>
          <w:rFonts w:asciiTheme="minorHAnsi" w:eastAsia="Yu Gothic" w:hAnsiTheme="minorHAnsi" w:cstheme="minorHAnsi"/>
          <w:color w:val="262626" w:themeColor="text1" w:themeTint="D9"/>
          <w:szCs w:val="24"/>
          <w:lang w:eastAsia="ja-JP"/>
        </w:rPr>
        <w:t xml:space="preserve">um die-cast </w:t>
      </w:r>
      <w:r w:rsidR="00F66CD3" w:rsidRPr="0034211C">
        <w:rPr>
          <w:rFonts w:asciiTheme="minorHAnsi" w:eastAsia="Yu Gothic" w:hAnsiTheme="minorHAnsi" w:cstheme="minorHAnsi"/>
          <w:color w:val="262626" w:themeColor="text1" w:themeTint="D9"/>
          <w:szCs w:val="24"/>
          <w:lang w:eastAsia="ja-JP"/>
        </w:rPr>
        <w:t>bottom chassis</w:t>
      </w:r>
      <w:r w:rsidR="00F14E55" w:rsidRPr="0034211C">
        <w:rPr>
          <w:rFonts w:asciiTheme="minorHAnsi" w:eastAsia="Yu Gothic" w:hAnsiTheme="minorHAnsi" w:cstheme="minorHAnsi"/>
          <w:color w:val="262626" w:themeColor="text1" w:themeTint="D9"/>
          <w:szCs w:val="24"/>
          <w:lang w:eastAsia="ja-JP"/>
        </w:rPr>
        <w:t xml:space="preserve"> has been increased for higher rigidity, thus</w:t>
      </w:r>
      <w:r w:rsidR="00E3519D" w:rsidRPr="0034211C">
        <w:rPr>
          <w:rFonts w:asciiTheme="minorHAnsi" w:eastAsia="Yu Gothic" w:hAnsiTheme="minorHAnsi" w:cstheme="minorHAnsi"/>
          <w:color w:val="262626" w:themeColor="text1" w:themeTint="D9"/>
          <w:szCs w:val="24"/>
          <w:lang w:eastAsia="ja-JP"/>
        </w:rPr>
        <w:t xml:space="preserve"> reaching better vibration damping.</w:t>
      </w:r>
      <w:r w:rsidR="00F66CD3" w:rsidRPr="0034211C">
        <w:rPr>
          <w:rFonts w:asciiTheme="minorHAnsi" w:eastAsia="Yu Gothic" w:hAnsiTheme="minorHAnsi" w:cstheme="minorHAnsi"/>
          <w:color w:val="262626" w:themeColor="text1" w:themeTint="D9"/>
          <w:szCs w:val="24"/>
          <w:lang w:eastAsia="ja-JP"/>
        </w:rPr>
        <w:t xml:space="preserve"> </w:t>
      </w:r>
      <w:r w:rsidR="00F666E7" w:rsidRPr="0034211C">
        <w:rPr>
          <w:rFonts w:asciiTheme="minorHAnsi" w:eastAsia="Yu Gothic" w:hAnsiTheme="minorHAnsi" w:cstheme="minorHAnsi"/>
          <w:color w:val="262626" w:themeColor="text1" w:themeTint="D9"/>
          <w:szCs w:val="24"/>
          <w:lang w:eastAsia="ja-JP"/>
        </w:rPr>
        <w:t xml:space="preserve">Even more, </w:t>
      </w:r>
      <w:r w:rsidR="0083035C" w:rsidRPr="0034211C">
        <w:rPr>
          <w:rFonts w:asciiTheme="minorHAnsi" w:eastAsia="Yu Gothic" w:hAnsiTheme="minorHAnsi" w:cstheme="minorHAnsi"/>
          <w:color w:val="262626" w:themeColor="text1" w:themeTint="D9"/>
          <w:szCs w:val="24"/>
          <w:lang w:eastAsia="ja-JP"/>
        </w:rPr>
        <w:t xml:space="preserve">a </w:t>
      </w:r>
      <w:r w:rsidR="007B4638" w:rsidRPr="0034211C">
        <w:rPr>
          <w:rFonts w:asciiTheme="minorHAnsi" w:eastAsia="Yu Gothic" w:hAnsiTheme="minorHAnsi" w:cstheme="minorHAnsi"/>
          <w:color w:val="262626" w:themeColor="text1" w:themeTint="D9"/>
          <w:szCs w:val="24"/>
          <w:lang w:eastAsia="ja-JP"/>
        </w:rPr>
        <w:t>thoroughly designed</w:t>
      </w:r>
      <w:r w:rsidR="0083035C" w:rsidRPr="0034211C">
        <w:rPr>
          <w:rFonts w:asciiTheme="minorHAnsi" w:eastAsia="Yu Gothic" w:hAnsiTheme="minorHAnsi" w:cstheme="minorHAnsi"/>
          <w:color w:val="262626" w:themeColor="text1" w:themeTint="D9"/>
          <w:szCs w:val="24"/>
          <w:lang w:eastAsia="ja-JP"/>
        </w:rPr>
        <w:t xml:space="preserve"> </w:t>
      </w:r>
      <w:r w:rsidR="00BF13BB" w:rsidRPr="0034211C">
        <w:rPr>
          <w:rFonts w:asciiTheme="minorHAnsi" w:eastAsia="Yu Gothic" w:hAnsiTheme="minorHAnsi" w:cstheme="minorHAnsi"/>
          <w:color w:val="262626" w:themeColor="text1" w:themeTint="D9"/>
          <w:szCs w:val="24"/>
          <w:lang w:eastAsia="ja-JP"/>
        </w:rPr>
        <w:t xml:space="preserve">rib </w:t>
      </w:r>
      <w:r w:rsidR="0083035C" w:rsidRPr="0034211C">
        <w:rPr>
          <w:rFonts w:asciiTheme="minorHAnsi" w:eastAsia="Yu Gothic" w:hAnsiTheme="minorHAnsi" w:cstheme="minorHAnsi"/>
          <w:color w:val="262626" w:themeColor="text1" w:themeTint="D9"/>
          <w:szCs w:val="24"/>
          <w:lang w:eastAsia="ja-JP"/>
        </w:rPr>
        <w:t xml:space="preserve">structure </w:t>
      </w:r>
      <w:r w:rsidR="00F844E1" w:rsidRPr="0034211C">
        <w:rPr>
          <w:rFonts w:asciiTheme="minorHAnsi" w:eastAsia="Yu Gothic" w:hAnsiTheme="minorHAnsi" w:cstheme="minorHAnsi"/>
          <w:color w:val="262626" w:themeColor="text1" w:themeTint="D9"/>
          <w:szCs w:val="24"/>
          <w:lang w:eastAsia="ja-JP"/>
        </w:rPr>
        <w:t>has been added to</w:t>
      </w:r>
      <w:r w:rsidR="0083035C" w:rsidRPr="0034211C">
        <w:rPr>
          <w:rFonts w:asciiTheme="minorHAnsi" w:eastAsia="Yu Gothic" w:hAnsiTheme="minorHAnsi" w:cstheme="minorHAnsi"/>
          <w:color w:val="262626" w:themeColor="text1" w:themeTint="D9"/>
          <w:szCs w:val="24"/>
          <w:lang w:eastAsia="ja-JP"/>
        </w:rPr>
        <w:t xml:space="preserve"> the </w:t>
      </w:r>
      <w:r w:rsidR="000048A3" w:rsidRPr="0034211C">
        <w:rPr>
          <w:rFonts w:asciiTheme="minorHAnsi" w:eastAsia="Yu Gothic" w:hAnsiTheme="minorHAnsi" w:cstheme="minorHAnsi"/>
          <w:color w:val="262626" w:themeColor="text1" w:themeTint="D9"/>
          <w:szCs w:val="24"/>
          <w:lang w:eastAsia="ja-JP"/>
        </w:rPr>
        <w:t>bottom side of the chassis plate between the motor and the tonearm</w:t>
      </w:r>
      <w:r w:rsidR="0046258C" w:rsidRPr="0034211C">
        <w:rPr>
          <w:rFonts w:asciiTheme="minorHAnsi" w:eastAsia="Yu Gothic" w:hAnsiTheme="minorHAnsi" w:cstheme="minorHAnsi"/>
          <w:color w:val="262626" w:themeColor="text1" w:themeTint="D9"/>
          <w:szCs w:val="24"/>
          <w:lang w:eastAsia="ja-JP"/>
        </w:rPr>
        <w:t xml:space="preserve">, </w:t>
      </w:r>
      <w:r w:rsidR="00090C27" w:rsidRPr="0034211C">
        <w:rPr>
          <w:rFonts w:asciiTheme="minorHAnsi" w:eastAsia="Yu Gothic" w:hAnsiTheme="minorHAnsi" w:cstheme="minorHAnsi"/>
          <w:color w:val="262626" w:themeColor="text1" w:themeTint="D9"/>
          <w:szCs w:val="24"/>
          <w:lang w:eastAsia="ja-JP"/>
        </w:rPr>
        <w:t xml:space="preserve">further </w:t>
      </w:r>
      <w:r w:rsidR="004B333E" w:rsidRPr="0034211C">
        <w:rPr>
          <w:rFonts w:asciiTheme="minorHAnsi" w:eastAsia="Yu Gothic" w:hAnsiTheme="minorHAnsi" w:cstheme="minorHAnsi"/>
          <w:color w:val="262626" w:themeColor="text1" w:themeTint="D9"/>
          <w:szCs w:val="24"/>
          <w:lang w:eastAsia="ja-JP"/>
        </w:rPr>
        <w:t>keeping</w:t>
      </w:r>
      <w:r w:rsidR="00090C27" w:rsidRPr="0034211C">
        <w:rPr>
          <w:rFonts w:asciiTheme="minorHAnsi" w:eastAsia="Yu Gothic" w:hAnsiTheme="minorHAnsi" w:cstheme="minorHAnsi"/>
          <w:color w:val="262626" w:themeColor="text1" w:themeTint="D9"/>
          <w:szCs w:val="24"/>
          <w:lang w:eastAsia="ja-JP"/>
        </w:rPr>
        <w:t xml:space="preserve"> mechanical </w:t>
      </w:r>
      <w:r w:rsidR="007F75BB" w:rsidRPr="0034211C">
        <w:rPr>
          <w:rFonts w:asciiTheme="minorHAnsi" w:eastAsia="Yu Gothic" w:hAnsiTheme="minorHAnsi" w:cstheme="minorHAnsi"/>
          <w:color w:val="262626" w:themeColor="text1" w:themeTint="D9"/>
          <w:szCs w:val="24"/>
          <w:lang w:eastAsia="ja-JP"/>
        </w:rPr>
        <w:t xml:space="preserve">motor </w:t>
      </w:r>
      <w:r w:rsidR="00090C27" w:rsidRPr="0034211C">
        <w:rPr>
          <w:rFonts w:asciiTheme="minorHAnsi" w:eastAsia="Yu Gothic" w:hAnsiTheme="minorHAnsi" w:cstheme="minorHAnsi"/>
          <w:color w:val="262626" w:themeColor="text1" w:themeTint="D9"/>
          <w:szCs w:val="24"/>
          <w:lang w:eastAsia="ja-JP"/>
        </w:rPr>
        <w:t>vibrations</w:t>
      </w:r>
      <w:r w:rsidR="007F75BB" w:rsidRPr="0034211C">
        <w:rPr>
          <w:rFonts w:asciiTheme="minorHAnsi" w:eastAsia="Yu Gothic" w:hAnsiTheme="minorHAnsi" w:cstheme="minorHAnsi"/>
          <w:color w:val="262626" w:themeColor="text1" w:themeTint="D9"/>
          <w:szCs w:val="24"/>
          <w:lang w:eastAsia="ja-JP"/>
        </w:rPr>
        <w:t xml:space="preserve"> away </w:t>
      </w:r>
      <w:r w:rsidR="007F75BB" w:rsidRPr="0034211C">
        <w:rPr>
          <w:rFonts w:asciiTheme="minorHAnsi" w:eastAsia="Yu Gothic" w:hAnsiTheme="minorHAnsi" w:cstheme="minorHAnsi"/>
          <w:color w:val="262626" w:themeColor="text1" w:themeTint="D9"/>
          <w:szCs w:val="24"/>
          <w:lang w:eastAsia="ja-JP"/>
        </w:rPr>
        <w:lastRenderedPageBreak/>
        <w:t xml:space="preserve">from the tonearm to ensure </w:t>
      </w:r>
      <w:r w:rsidR="00315BD6" w:rsidRPr="0034211C">
        <w:rPr>
          <w:rFonts w:asciiTheme="minorHAnsi" w:eastAsia="Yu Gothic" w:hAnsiTheme="minorHAnsi" w:cstheme="minorHAnsi"/>
          <w:color w:val="262626" w:themeColor="text1" w:themeTint="D9"/>
          <w:szCs w:val="24"/>
          <w:lang w:eastAsia="ja-JP"/>
        </w:rPr>
        <w:t xml:space="preserve">an undisturbed tracking process </w:t>
      </w:r>
      <w:r w:rsidR="00D3691E" w:rsidRPr="0034211C">
        <w:rPr>
          <w:rFonts w:asciiTheme="minorHAnsi" w:eastAsia="Yu Gothic" w:hAnsiTheme="minorHAnsi" w:cstheme="minorHAnsi"/>
          <w:color w:val="262626" w:themeColor="text1" w:themeTint="D9"/>
          <w:szCs w:val="24"/>
          <w:lang w:eastAsia="ja-JP"/>
        </w:rPr>
        <w:t>leading to a</w:t>
      </w:r>
      <w:r w:rsidR="004564B9" w:rsidRPr="0034211C">
        <w:rPr>
          <w:rFonts w:asciiTheme="minorHAnsi" w:eastAsia="Yu Gothic" w:hAnsiTheme="minorHAnsi" w:cstheme="minorHAnsi"/>
          <w:color w:val="262626" w:themeColor="text1" w:themeTint="D9"/>
          <w:szCs w:val="24"/>
          <w:lang w:eastAsia="ja-JP"/>
        </w:rPr>
        <w:t xml:space="preserve"> sound image of highest fidelity</w:t>
      </w:r>
      <w:r w:rsidR="00090C27" w:rsidRPr="0034211C">
        <w:rPr>
          <w:rFonts w:asciiTheme="minorHAnsi" w:eastAsia="Yu Gothic" w:hAnsiTheme="minorHAnsi" w:cstheme="minorHAnsi"/>
          <w:color w:val="262626" w:themeColor="text1" w:themeTint="D9"/>
          <w:szCs w:val="24"/>
          <w:lang w:eastAsia="ja-JP"/>
        </w:rPr>
        <w:t>.</w:t>
      </w:r>
    </w:p>
    <w:p w14:paraId="228369A4" w14:textId="63CE317F" w:rsidR="00F7476D" w:rsidRDefault="00090C27" w:rsidP="004C1E19">
      <w:pPr>
        <w:spacing w:line="276" w:lineRule="auto"/>
        <w:jc w:val="both"/>
        <w:rPr>
          <w:rFonts w:asciiTheme="minorHAnsi" w:eastAsia="Yu Gothic" w:hAnsiTheme="minorHAnsi" w:cstheme="minorHAnsi"/>
          <w:color w:val="262626" w:themeColor="text1" w:themeTint="D9"/>
          <w:szCs w:val="24"/>
          <w:lang w:eastAsia="ja-JP"/>
        </w:rPr>
      </w:pPr>
      <w:r>
        <w:rPr>
          <w:rFonts w:asciiTheme="minorHAnsi" w:eastAsia="Yu Gothic" w:hAnsiTheme="minorHAnsi" w:cstheme="minorHAnsi"/>
          <w:color w:val="262626" w:themeColor="text1" w:themeTint="D9"/>
          <w:szCs w:val="24"/>
          <w:lang w:eastAsia="ja-JP"/>
        </w:rPr>
        <w:t xml:space="preserve">The </w:t>
      </w:r>
      <w:r w:rsidR="00F7476D">
        <w:rPr>
          <w:rFonts w:asciiTheme="minorHAnsi" w:eastAsia="Yu Gothic" w:hAnsiTheme="minorHAnsi" w:cstheme="minorHAnsi"/>
          <w:color w:val="262626" w:themeColor="text1" w:themeTint="D9"/>
          <w:szCs w:val="24"/>
          <w:lang w:eastAsia="ja-JP"/>
        </w:rPr>
        <w:t>high-</w:t>
      </w:r>
      <w:r w:rsidR="00C715C0">
        <w:rPr>
          <w:rFonts w:asciiTheme="minorHAnsi" w:eastAsia="Yu Gothic" w:hAnsiTheme="minorHAnsi" w:cstheme="minorHAnsi"/>
          <w:color w:val="262626" w:themeColor="text1" w:themeTint="D9"/>
          <w:szCs w:val="24"/>
          <w:lang w:eastAsia="ja-JP"/>
        </w:rPr>
        <w:t>sensitivity</w:t>
      </w:r>
      <w:r w:rsidR="00F7476D">
        <w:rPr>
          <w:rFonts w:asciiTheme="minorHAnsi" w:eastAsia="Yu Gothic" w:hAnsiTheme="minorHAnsi" w:cstheme="minorHAnsi"/>
          <w:color w:val="262626" w:themeColor="text1" w:themeTint="D9"/>
          <w:szCs w:val="24"/>
          <w:lang w:eastAsia="ja-JP"/>
        </w:rPr>
        <w:t xml:space="preserve"> S-shaped aluminium tonearm </w:t>
      </w:r>
      <w:r>
        <w:rPr>
          <w:rFonts w:asciiTheme="minorHAnsi" w:eastAsia="Yu Gothic" w:hAnsiTheme="minorHAnsi" w:cstheme="minorHAnsi"/>
          <w:color w:val="262626" w:themeColor="text1" w:themeTint="D9"/>
          <w:szCs w:val="24"/>
          <w:lang w:eastAsia="ja-JP"/>
        </w:rPr>
        <w:t>with high-precision bearings, enabling an ultimately high initial motion sensitivity</w:t>
      </w:r>
      <w:r w:rsidR="00DD604A">
        <w:rPr>
          <w:rFonts w:asciiTheme="minorHAnsi" w:eastAsia="Yu Gothic" w:hAnsiTheme="minorHAnsi" w:cstheme="minorHAnsi"/>
          <w:color w:val="262626" w:themeColor="text1" w:themeTint="D9"/>
          <w:szCs w:val="24"/>
          <w:lang w:eastAsia="ja-JP"/>
        </w:rPr>
        <w:t>,</w:t>
      </w:r>
      <w:r>
        <w:rPr>
          <w:rFonts w:asciiTheme="minorHAnsi" w:eastAsia="Yu Gothic" w:hAnsiTheme="minorHAnsi" w:cstheme="minorHAnsi"/>
          <w:color w:val="262626" w:themeColor="text1" w:themeTint="D9"/>
          <w:szCs w:val="24"/>
          <w:lang w:eastAsia="ja-JP"/>
        </w:rPr>
        <w:t xml:space="preserve"> makes maximum use of the vibration-free chassis for an ultimately precise reading of the information engraved in the vinyl grooves. Highly </w:t>
      </w:r>
      <w:r w:rsidR="00F7476D">
        <w:rPr>
          <w:rFonts w:asciiTheme="minorHAnsi" w:eastAsia="Yu Gothic" w:hAnsiTheme="minorHAnsi" w:cstheme="minorHAnsi"/>
          <w:color w:val="262626" w:themeColor="text1" w:themeTint="D9"/>
          <w:szCs w:val="24"/>
          <w:lang w:eastAsia="ja-JP"/>
        </w:rPr>
        <w:t>effective insulator feet</w:t>
      </w:r>
      <w:r>
        <w:rPr>
          <w:rFonts w:asciiTheme="minorHAnsi" w:eastAsia="Yu Gothic" w:hAnsiTheme="minorHAnsi" w:cstheme="minorHAnsi"/>
          <w:color w:val="262626" w:themeColor="text1" w:themeTint="D9"/>
          <w:szCs w:val="24"/>
          <w:lang w:eastAsia="ja-JP"/>
        </w:rPr>
        <w:t xml:space="preserve"> shut out external vibrations for further tracking precision</w:t>
      </w:r>
      <w:r w:rsidR="00F7476D">
        <w:rPr>
          <w:rFonts w:asciiTheme="minorHAnsi" w:eastAsia="Yu Gothic" w:hAnsiTheme="minorHAnsi" w:cstheme="minorHAnsi"/>
          <w:color w:val="262626" w:themeColor="text1" w:themeTint="D9"/>
          <w:szCs w:val="24"/>
          <w:lang w:eastAsia="ja-JP"/>
        </w:rPr>
        <w:t>.</w:t>
      </w:r>
      <w:r w:rsidR="00EE32B8">
        <w:rPr>
          <w:rFonts w:asciiTheme="minorHAnsi" w:eastAsia="Yu Gothic" w:hAnsiTheme="minorHAnsi" w:cstheme="minorHAnsi"/>
          <w:color w:val="262626" w:themeColor="text1" w:themeTint="D9"/>
          <w:szCs w:val="24"/>
          <w:lang w:eastAsia="ja-JP"/>
        </w:rPr>
        <w:t xml:space="preserve"> </w:t>
      </w:r>
    </w:p>
    <w:p w14:paraId="790376A5" w14:textId="77777777" w:rsidR="00F7476D" w:rsidRDefault="00F7476D" w:rsidP="004C1E19">
      <w:pPr>
        <w:spacing w:line="276" w:lineRule="auto"/>
        <w:jc w:val="both"/>
        <w:rPr>
          <w:rFonts w:asciiTheme="minorHAnsi" w:eastAsia="Yu Gothic" w:hAnsiTheme="minorHAnsi" w:cstheme="minorHAnsi"/>
          <w:color w:val="262626" w:themeColor="text1" w:themeTint="D9"/>
          <w:szCs w:val="24"/>
          <w:lang w:eastAsia="ja-JP"/>
        </w:rPr>
      </w:pPr>
    </w:p>
    <w:p w14:paraId="72BB53BB" w14:textId="12865556" w:rsidR="00175A54" w:rsidRDefault="007B5276" w:rsidP="004C1E19">
      <w:pPr>
        <w:spacing w:line="276" w:lineRule="auto"/>
        <w:jc w:val="both"/>
        <w:rPr>
          <w:rFonts w:asciiTheme="minorHAnsi" w:eastAsia="Yu Gothic" w:hAnsiTheme="minorHAnsi" w:cstheme="minorHAnsi"/>
          <w:color w:val="262626" w:themeColor="text1" w:themeTint="D9"/>
          <w:szCs w:val="24"/>
          <w:lang w:eastAsia="ja-JP"/>
        </w:rPr>
      </w:pPr>
      <w:r>
        <w:rPr>
          <w:rFonts w:asciiTheme="minorHAnsi" w:eastAsia="Yu Gothic" w:hAnsiTheme="minorHAnsi" w:cstheme="minorHAnsi"/>
          <w:color w:val="262626" w:themeColor="text1" w:themeTint="D9"/>
          <w:szCs w:val="24"/>
          <w:lang w:eastAsia="ja-JP"/>
        </w:rPr>
        <w:t>The</w:t>
      </w:r>
      <w:r w:rsidR="00F7476D">
        <w:rPr>
          <w:rFonts w:asciiTheme="minorHAnsi" w:eastAsia="Yu Gothic" w:hAnsiTheme="minorHAnsi" w:cstheme="minorHAnsi"/>
          <w:color w:val="262626" w:themeColor="text1" w:themeTint="D9"/>
          <w:szCs w:val="24"/>
          <w:lang w:eastAsia="ja-JP"/>
        </w:rPr>
        <w:t xml:space="preserve"> overall design </w:t>
      </w:r>
      <w:r w:rsidR="00090C27">
        <w:rPr>
          <w:rFonts w:asciiTheme="minorHAnsi" w:eastAsia="Yu Gothic" w:hAnsiTheme="minorHAnsi" w:cstheme="minorHAnsi"/>
          <w:color w:val="262626" w:themeColor="text1" w:themeTint="D9"/>
          <w:szCs w:val="24"/>
          <w:lang w:eastAsia="ja-JP"/>
        </w:rPr>
        <w:t xml:space="preserve">bears justice to a dedicated use of the SL-1300G as a true hi-fi turntable. The minimalistic design underlines the whole engineering concept: purity and straightforwardness. </w:t>
      </w:r>
      <w:r w:rsidR="00F7476D">
        <w:rPr>
          <w:rFonts w:asciiTheme="minorHAnsi" w:eastAsia="Yu Gothic" w:hAnsiTheme="minorHAnsi" w:cstheme="minorHAnsi"/>
          <w:color w:val="262626" w:themeColor="text1" w:themeTint="D9"/>
          <w:szCs w:val="24"/>
          <w:lang w:eastAsia="ja-JP"/>
        </w:rPr>
        <w:t xml:space="preserve"> </w:t>
      </w:r>
      <w:r w:rsidR="00BE7A6D">
        <w:rPr>
          <w:rFonts w:asciiTheme="minorHAnsi" w:eastAsia="Yu Gothic" w:hAnsiTheme="minorHAnsi" w:cstheme="minorHAnsi"/>
          <w:color w:val="262626" w:themeColor="text1" w:themeTint="D9"/>
          <w:szCs w:val="24"/>
          <w:lang w:eastAsia="ja-JP"/>
        </w:rPr>
        <w:t xml:space="preserve"> </w:t>
      </w:r>
      <w:r w:rsidR="008A35C8" w:rsidRPr="00BE7A6D">
        <w:rPr>
          <w:rFonts w:asciiTheme="minorHAnsi" w:eastAsia="Yu Gothic" w:hAnsiTheme="minorHAnsi" w:cstheme="minorHAnsi"/>
          <w:color w:val="262626" w:themeColor="text1" w:themeTint="D9"/>
          <w:szCs w:val="24"/>
          <w:lang w:eastAsia="ja-JP"/>
        </w:rPr>
        <w:t xml:space="preserve"> </w:t>
      </w:r>
    </w:p>
    <w:p w14:paraId="64BF9229" w14:textId="77777777" w:rsidR="006B40EB" w:rsidRDefault="006B40EB" w:rsidP="004C1E19">
      <w:pPr>
        <w:spacing w:line="276" w:lineRule="auto"/>
        <w:jc w:val="both"/>
        <w:rPr>
          <w:rFonts w:asciiTheme="minorHAnsi" w:eastAsia="Yu Gothic" w:hAnsiTheme="minorHAnsi" w:cstheme="minorHAnsi"/>
          <w:color w:val="262626" w:themeColor="text1" w:themeTint="D9"/>
          <w:szCs w:val="24"/>
          <w:lang w:eastAsia="ja-JP"/>
        </w:rPr>
      </w:pPr>
    </w:p>
    <w:p w14:paraId="2A01D1CA" w14:textId="0AAB2481" w:rsidR="006B40EB" w:rsidRPr="006B40EB" w:rsidRDefault="006B40EB" w:rsidP="006B40EB">
      <w:pPr>
        <w:spacing w:line="276" w:lineRule="auto"/>
        <w:jc w:val="both"/>
        <w:rPr>
          <w:rFonts w:asciiTheme="minorHAnsi" w:eastAsia="Yu Gothic" w:hAnsiTheme="minorHAnsi" w:cstheme="minorHAnsi"/>
          <w:color w:val="262626" w:themeColor="text1" w:themeTint="D9"/>
          <w:szCs w:val="24"/>
          <w:lang w:val="en-US" w:eastAsia="ja-JP"/>
        </w:rPr>
      </w:pPr>
      <w:r w:rsidRPr="006B40EB">
        <w:rPr>
          <w:rFonts w:asciiTheme="minorHAnsi" w:eastAsia="Yu Gothic" w:hAnsiTheme="minorHAnsi" w:cstheme="minorHAnsi"/>
          <w:color w:val="262626" w:themeColor="text1" w:themeTint="D9"/>
          <w:szCs w:val="24"/>
          <w:lang w:eastAsia="ja-JP"/>
        </w:rPr>
        <w:t>To reduce environmental impact</w:t>
      </w:r>
      <w:r>
        <w:rPr>
          <w:rFonts w:asciiTheme="minorHAnsi" w:eastAsia="Yu Gothic" w:hAnsiTheme="minorHAnsi" w:cstheme="minorHAnsi"/>
          <w:color w:val="262626" w:themeColor="text1" w:themeTint="D9"/>
          <w:szCs w:val="24"/>
          <w:lang w:eastAsia="ja-JP"/>
        </w:rPr>
        <w:t xml:space="preserve"> of our packaging while ensuring that Technics products are fully protected throughout their journey to our consumers,</w:t>
      </w:r>
      <w:r w:rsidRPr="006B40EB">
        <w:rPr>
          <w:rFonts w:asciiTheme="minorHAnsi" w:eastAsia="Yu Gothic" w:hAnsiTheme="minorHAnsi" w:cstheme="minorHAnsi"/>
          <w:color w:val="262626" w:themeColor="text1" w:themeTint="D9"/>
          <w:szCs w:val="24"/>
          <w:lang w:eastAsia="ja-JP"/>
        </w:rPr>
        <w:t xml:space="preserve"> the new packaging </w:t>
      </w:r>
      <w:r>
        <w:rPr>
          <w:rFonts w:asciiTheme="minorHAnsi" w:eastAsia="Yu Gothic" w:hAnsiTheme="minorHAnsi" w:cstheme="minorHAnsi"/>
          <w:color w:val="262626" w:themeColor="text1" w:themeTint="D9"/>
          <w:szCs w:val="24"/>
          <w:lang w:eastAsia="ja-JP"/>
        </w:rPr>
        <w:t xml:space="preserve">for </w:t>
      </w:r>
      <w:r w:rsidR="00090C27">
        <w:rPr>
          <w:rFonts w:asciiTheme="minorHAnsi" w:eastAsia="Yu Gothic" w:hAnsiTheme="minorHAnsi" w:cstheme="minorHAnsi"/>
          <w:color w:val="262626" w:themeColor="text1" w:themeTint="D9"/>
          <w:szCs w:val="24"/>
          <w:lang w:eastAsia="ja-JP"/>
        </w:rPr>
        <w:t xml:space="preserve">the </w:t>
      </w:r>
      <w:r w:rsidR="00090C27" w:rsidRPr="006A00E7">
        <w:rPr>
          <w:rFonts w:asciiTheme="minorHAnsi" w:eastAsia="Yu Gothic" w:hAnsiTheme="minorHAnsi" w:cstheme="minorHAnsi"/>
          <w:szCs w:val="24"/>
          <w:lang w:eastAsia="ja-JP"/>
        </w:rPr>
        <w:t>S</w:t>
      </w:r>
      <w:r w:rsidR="00D554FF" w:rsidRPr="006A00E7">
        <w:rPr>
          <w:rFonts w:asciiTheme="minorHAnsi" w:eastAsia="Yu Gothic" w:hAnsiTheme="minorHAnsi" w:cstheme="minorHAnsi" w:hint="eastAsia"/>
          <w:szCs w:val="24"/>
          <w:lang w:eastAsia="ja-JP"/>
        </w:rPr>
        <w:t>L</w:t>
      </w:r>
      <w:r w:rsidR="00090C27" w:rsidRPr="006A00E7">
        <w:rPr>
          <w:rFonts w:asciiTheme="minorHAnsi" w:eastAsia="Yu Gothic" w:hAnsiTheme="minorHAnsi" w:cstheme="minorHAnsi"/>
          <w:szCs w:val="24"/>
          <w:lang w:eastAsia="ja-JP"/>
        </w:rPr>
        <w:t>-</w:t>
      </w:r>
      <w:r w:rsidR="00090C27">
        <w:rPr>
          <w:rFonts w:asciiTheme="minorHAnsi" w:eastAsia="Yu Gothic" w:hAnsiTheme="minorHAnsi" w:cstheme="minorHAnsi"/>
          <w:color w:val="262626" w:themeColor="text1" w:themeTint="D9"/>
          <w:szCs w:val="24"/>
          <w:lang w:eastAsia="ja-JP"/>
        </w:rPr>
        <w:t>1300G</w:t>
      </w:r>
      <w:r>
        <w:rPr>
          <w:rFonts w:asciiTheme="minorHAnsi" w:eastAsia="Yu Gothic" w:hAnsiTheme="minorHAnsi" w:cstheme="minorHAnsi"/>
          <w:color w:val="262626" w:themeColor="text1" w:themeTint="D9"/>
          <w:szCs w:val="24"/>
          <w:lang w:eastAsia="ja-JP"/>
        </w:rPr>
        <w:t xml:space="preserve"> is free of Expanded </w:t>
      </w:r>
      <w:proofErr w:type="gramStart"/>
      <w:r w:rsidRPr="006B40EB">
        <w:rPr>
          <w:rFonts w:asciiTheme="minorHAnsi" w:eastAsia="Yu Gothic" w:hAnsiTheme="minorHAnsi" w:cstheme="minorHAnsi"/>
          <w:color w:val="262626" w:themeColor="text1" w:themeTint="D9"/>
          <w:szCs w:val="24"/>
          <w:lang w:eastAsia="ja-JP"/>
        </w:rPr>
        <w:t>Poly</w:t>
      </w:r>
      <w:r w:rsidR="006A00E7">
        <w:rPr>
          <w:rFonts w:asciiTheme="minorHAnsi" w:eastAsia="Yu Gothic" w:hAnsiTheme="minorHAnsi" w:cstheme="minorHAnsi"/>
          <w:color w:val="262626" w:themeColor="text1" w:themeTint="D9"/>
          <w:szCs w:val="24"/>
          <w:lang w:eastAsia="ja-JP"/>
        </w:rPr>
        <w:t>s</w:t>
      </w:r>
      <w:r w:rsidRPr="006B40EB">
        <w:rPr>
          <w:rFonts w:asciiTheme="minorHAnsi" w:eastAsia="Yu Gothic" w:hAnsiTheme="minorHAnsi" w:cstheme="minorHAnsi"/>
          <w:color w:val="262626" w:themeColor="text1" w:themeTint="D9"/>
          <w:szCs w:val="24"/>
          <w:lang w:eastAsia="ja-JP"/>
        </w:rPr>
        <w:t>tyrene</w:t>
      </w:r>
      <w:r>
        <w:rPr>
          <w:rFonts w:asciiTheme="minorHAnsi" w:eastAsia="Yu Gothic" w:hAnsiTheme="minorHAnsi" w:cstheme="minorHAnsi"/>
          <w:color w:val="262626" w:themeColor="text1" w:themeTint="D9"/>
          <w:szCs w:val="24"/>
          <w:lang w:eastAsia="ja-JP"/>
        </w:rPr>
        <w:t>(</w:t>
      </w:r>
      <w:proofErr w:type="gramEnd"/>
      <w:r>
        <w:rPr>
          <w:rFonts w:asciiTheme="minorHAnsi" w:eastAsia="Yu Gothic" w:hAnsiTheme="minorHAnsi" w:cstheme="minorHAnsi"/>
          <w:color w:val="262626" w:themeColor="text1" w:themeTint="D9"/>
          <w:szCs w:val="24"/>
          <w:lang w:eastAsia="ja-JP"/>
        </w:rPr>
        <w:t xml:space="preserve">EPS). Instead, it is made of smart shaped </w:t>
      </w:r>
      <w:r w:rsidRPr="006B40EB">
        <w:rPr>
          <w:rFonts w:asciiTheme="minorHAnsi" w:eastAsia="Yu Gothic" w:hAnsiTheme="minorHAnsi" w:cstheme="minorHAnsi"/>
          <w:color w:val="262626" w:themeColor="text1" w:themeTint="D9"/>
          <w:szCs w:val="24"/>
          <w:lang w:eastAsia="ja-JP"/>
        </w:rPr>
        <w:t>cardboard</w:t>
      </w:r>
      <w:r>
        <w:rPr>
          <w:rFonts w:asciiTheme="minorHAnsi" w:eastAsia="Yu Gothic" w:hAnsiTheme="minorHAnsi" w:cstheme="minorHAnsi"/>
          <w:color w:val="262626" w:themeColor="text1" w:themeTint="D9"/>
          <w:szCs w:val="24"/>
          <w:lang w:eastAsia="ja-JP"/>
        </w:rPr>
        <w:t xml:space="preserve">, maintaining </w:t>
      </w:r>
      <w:r w:rsidR="007B5F3C">
        <w:rPr>
          <w:rFonts w:asciiTheme="minorHAnsi" w:eastAsia="Yu Gothic" w:hAnsiTheme="minorHAnsi" w:cstheme="minorHAnsi"/>
          <w:color w:val="262626" w:themeColor="text1" w:themeTint="D9"/>
          <w:szCs w:val="24"/>
          <w:lang w:eastAsia="ja-JP"/>
        </w:rPr>
        <w:t xml:space="preserve">safe protection of the product, also including a </w:t>
      </w:r>
      <w:r w:rsidRPr="006B40EB">
        <w:rPr>
          <w:rFonts w:asciiTheme="minorHAnsi" w:eastAsia="Yu Gothic" w:hAnsiTheme="minorHAnsi" w:cstheme="minorHAnsi"/>
          <w:color w:val="262626" w:themeColor="text1" w:themeTint="D9"/>
          <w:szCs w:val="24"/>
          <w:lang w:eastAsia="ja-JP"/>
        </w:rPr>
        <w:t xml:space="preserve">cardboard box for </w:t>
      </w:r>
      <w:r w:rsidR="007B5F3C">
        <w:rPr>
          <w:rFonts w:asciiTheme="minorHAnsi" w:eastAsia="Yu Gothic" w:hAnsiTheme="minorHAnsi" w:cstheme="minorHAnsi"/>
          <w:color w:val="262626" w:themeColor="text1" w:themeTint="D9"/>
          <w:szCs w:val="24"/>
          <w:lang w:eastAsia="ja-JP"/>
        </w:rPr>
        <w:t xml:space="preserve">the </w:t>
      </w:r>
      <w:r w:rsidRPr="006B40EB">
        <w:rPr>
          <w:rFonts w:asciiTheme="minorHAnsi" w:eastAsia="Yu Gothic" w:hAnsiTheme="minorHAnsi" w:cstheme="minorHAnsi"/>
          <w:color w:val="262626" w:themeColor="text1" w:themeTint="D9"/>
          <w:szCs w:val="24"/>
          <w:lang w:eastAsia="ja-JP"/>
        </w:rPr>
        <w:t>accessories</w:t>
      </w:r>
      <w:r w:rsidR="007B5F3C">
        <w:rPr>
          <w:rFonts w:asciiTheme="minorHAnsi" w:eastAsia="Yu Gothic" w:hAnsiTheme="minorHAnsi" w:cstheme="minorHAnsi"/>
          <w:color w:val="262626" w:themeColor="text1" w:themeTint="D9"/>
          <w:szCs w:val="24"/>
          <w:lang w:eastAsia="ja-JP"/>
        </w:rPr>
        <w:t>,</w:t>
      </w:r>
      <w:r w:rsidRPr="006B40EB">
        <w:rPr>
          <w:rFonts w:asciiTheme="minorHAnsi" w:eastAsia="Yu Gothic" w:hAnsiTheme="minorHAnsi" w:cstheme="minorHAnsi"/>
          <w:color w:val="262626" w:themeColor="text1" w:themeTint="D9"/>
          <w:szCs w:val="24"/>
          <w:lang w:eastAsia="ja-JP"/>
        </w:rPr>
        <w:t xml:space="preserve"> allow</w:t>
      </w:r>
      <w:r w:rsidR="007B5F3C">
        <w:rPr>
          <w:rFonts w:asciiTheme="minorHAnsi" w:eastAsia="Yu Gothic" w:hAnsiTheme="minorHAnsi" w:cstheme="minorHAnsi"/>
          <w:color w:val="262626" w:themeColor="text1" w:themeTint="D9"/>
          <w:szCs w:val="24"/>
          <w:lang w:eastAsia="ja-JP"/>
        </w:rPr>
        <w:t>ing</w:t>
      </w:r>
      <w:r w:rsidRPr="006B40EB">
        <w:rPr>
          <w:rFonts w:asciiTheme="minorHAnsi" w:eastAsia="Yu Gothic" w:hAnsiTheme="minorHAnsi" w:cstheme="minorHAnsi"/>
          <w:color w:val="262626" w:themeColor="text1" w:themeTint="D9"/>
          <w:szCs w:val="24"/>
          <w:lang w:eastAsia="ja-JP"/>
        </w:rPr>
        <w:t xml:space="preserve"> ease of removal and storage. </w:t>
      </w:r>
      <w:r w:rsidRPr="006B40EB">
        <w:rPr>
          <w:rFonts w:asciiTheme="minorHAnsi" w:eastAsia="Yu Gothic" w:hAnsiTheme="minorHAnsi" w:cstheme="minorHAnsi"/>
          <w:color w:val="262626" w:themeColor="text1" w:themeTint="D9"/>
          <w:szCs w:val="24"/>
          <w:lang w:val="en-US" w:eastAsia="ja-JP"/>
        </w:rPr>
        <w:t>Technics</w:t>
      </w:r>
      <w:r w:rsidRPr="006B40EB">
        <w:rPr>
          <w:rFonts w:asciiTheme="minorHAnsi" w:eastAsia="Yu Gothic" w:hAnsiTheme="minorHAnsi" w:cstheme="minorHAnsi"/>
          <w:color w:val="262626" w:themeColor="text1" w:themeTint="D9"/>
          <w:szCs w:val="24"/>
          <w:lang w:eastAsia="ja-JP"/>
        </w:rPr>
        <w:t xml:space="preserve"> is </w:t>
      </w:r>
      <w:r w:rsidR="007B5F3C">
        <w:rPr>
          <w:rFonts w:asciiTheme="minorHAnsi" w:eastAsia="Yu Gothic" w:hAnsiTheme="minorHAnsi" w:cstheme="minorHAnsi"/>
          <w:color w:val="262626" w:themeColor="text1" w:themeTint="D9"/>
          <w:szCs w:val="24"/>
          <w:lang w:eastAsia="ja-JP"/>
        </w:rPr>
        <w:t xml:space="preserve">currently </w:t>
      </w:r>
      <w:r w:rsidRPr="006B40EB">
        <w:rPr>
          <w:rFonts w:asciiTheme="minorHAnsi" w:eastAsia="Yu Gothic" w:hAnsiTheme="minorHAnsi" w:cstheme="minorHAnsi"/>
          <w:color w:val="262626" w:themeColor="text1" w:themeTint="D9"/>
          <w:szCs w:val="24"/>
          <w:lang w:eastAsia="ja-JP"/>
        </w:rPr>
        <w:t>working to expand new packaging to other line-up</w:t>
      </w:r>
      <w:r w:rsidR="007B5F3C">
        <w:rPr>
          <w:rFonts w:asciiTheme="minorHAnsi" w:eastAsia="Yu Gothic" w:hAnsiTheme="minorHAnsi" w:cstheme="minorHAnsi"/>
          <w:color w:val="262626" w:themeColor="text1" w:themeTint="D9"/>
          <w:szCs w:val="24"/>
          <w:lang w:eastAsia="ja-JP"/>
        </w:rPr>
        <w:t>s</w:t>
      </w:r>
      <w:r w:rsidRPr="006B40EB">
        <w:rPr>
          <w:rFonts w:asciiTheme="minorHAnsi" w:eastAsia="Yu Gothic" w:hAnsiTheme="minorHAnsi" w:cstheme="minorHAnsi"/>
          <w:color w:val="262626" w:themeColor="text1" w:themeTint="D9"/>
          <w:szCs w:val="24"/>
          <w:lang w:eastAsia="ja-JP"/>
        </w:rPr>
        <w:t xml:space="preserve"> and integrate more recyclable content into packaging materials</w:t>
      </w:r>
      <w:r w:rsidRPr="006B40EB">
        <w:rPr>
          <w:rFonts w:asciiTheme="minorHAnsi" w:eastAsia="Yu Gothic" w:hAnsiTheme="minorHAnsi" w:cstheme="minorHAnsi"/>
          <w:color w:val="262626" w:themeColor="text1" w:themeTint="D9"/>
          <w:szCs w:val="24"/>
          <w:lang w:val="en-US" w:eastAsia="ja-JP"/>
        </w:rPr>
        <w:t xml:space="preserve"> </w:t>
      </w:r>
      <w:r w:rsidRPr="006B40EB">
        <w:rPr>
          <w:rFonts w:asciiTheme="minorHAnsi" w:eastAsia="Yu Gothic" w:hAnsiTheme="minorHAnsi" w:cstheme="minorHAnsi"/>
          <w:color w:val="262626" w:themeColor="text1" w:themeTint="D9"/>
          <w:szCs w:val="24"/>
          <w:lang w:eastAsia="ja-JP"/>
        </w:rPr>
        <w:t>in the future.</w:t>
      </w:r>
    </w:p>
    <w:p w14:paraId="70E91ADA" w14:textId="3A51D3C0" w:rsidR="007B5F3C" w:rsidRDefault="007B5F3C" w:rsidP="00ED57D0">
      <w:pPr>
        <w:jc w:val="both"/>
        <w:rPr>
          <w:rFonts w:asciiTheme="minorHAnsi" w:eastAsia="Yu Gothic" w:hAnsiTheme="minorHAnsi" w:cstheme="minorHAnsi"/>
          <w:color w:val="262626" w:themeColor="text1" w:themeTint="D9"/>
          <w:szCs w:val="24"/>
          <w:lang w:val="en-US" w:eastAsia="ja-JP"/>
        </w:rPr>
      </w:pPr>
    </w:p>
    <w:p w14:paraId="785A7BB3" w14:textId="620A259D" w:rsidR="00ED57D0" w:rsidRPr="007B5F3C" w:rsidRDefault="00D77DD8" w:rsidP="00ED57D0">
      <w:pPr>
        <w:jc w:val="both"/>
        <w:rPr>
          <w:rFonts w:asciiTheme="minorHAnsi" w:eastAsia="Yu Gothic" w:hAnsiTheme="minorHAnsi" w:cstheme="minorHAnsi"/>
          <w:color w:val="262626" w:themeColor="text1" w:themeTint="D9"/>
          <w:szCs w:val="24"/>
          <w:lang w:val="en-US" w:eastAsia="ja-JP"/>
        </w:rPr>
      </w:pPr>
      <w:r w:rsidRPr="00F7476D">
        <w:rPr>
          <w:rFonts w:asciiTheme="minorHAnsi" w:eastAsia="Yu Gothic" w:hAnsiTheme="minorHAnsi" w:cstheme="minorHAnsi"/>
          <w:color w:val="262626" w:themeColor="text1" w:themeTint="D9"/>
          <w:szCs w:val="24"/>
          <w:lang w:val="en-US" w:eastAsia="ja-JP"/>
        </w:rPr>
        <w:t>The new SL-1</w:t>
      </w:r>
      <w:r w:rsidR="00090C27">
        <w:rPr>
          <w:rFonts w:asciiTheme="minorHAnsi" w:eastAsia="Yu Gothic" w:hAnsiTheme="minorHAnsi" w:cstheme="minorHAnsi"/>
          <w:color w:val="262626" w:themeColor="text1" w:themeTint="D9"/>
          <w:szCs w:val="24"/>
          <w:lang w:val="en-US" w:eastAsia="ja-JP"/>
        </w:rPr>
        <w:t>300G</w:t>
      </w:r>
      <w:r w:rsidR="00F7476D" w:rsidRPr="00F7476D">
        <w:rPr>
          <w:rFonts w:asciiTheme="minorHAnsi" w:eastAsia="Yu Gothic" w:hAnsiTheme="minorHAnsi" w:cstheme="minorHAnsi"/>
          <w:color w:val="262626" w:themeColor="text1" w:themeTint="D9"/>
          <w:szCs w:val="24"/>
          <w:lang w:val="en-US" w:eastAsia="ja-JP"/>
        </w:rPr>
        <w:t xml:space="preserve"> </w:t>
      </w:r>
      <w:r w:rsidRPr="00F7476D">
        <w:rPr>
          <w:rFonts w:asciiTheme="minorHAnsi" w:eastAsia="Yu Gothic" w:hAnsiTheme="minorHAnsi" w:cstheme="minorHAnsi"/>
          <w:color w:val="262626" w:themeColor="text1" w:themeTint="D9"/>
          <w:szCs w:val="24"/>
          <w:lang w:val="en-US" w:eastAsia="ja-JP"/>
        </w:rPr>
        <w:t xml:space="preserve">will be available from </w:t>
      </w:r>
      <w:r w:rsidR="00F7476D" w:rsidRPr="00F7476D">
        <w:rPr>
          <w:rFonts w:asciiTheme="minorHAnsi" w:eastAsia="Yu Gothic" w:hAnsiTheme="minorHAnsi" w:cstheme="minorHAnsi"/>
          <w:color w:val="262626" w:themeColor="text1" w:themeTint="D9"/>
          <w:szCs w:val="24"/>
          <w:lang w:val="en-US" w:eastAsia="ja-JP"/>
        </w:rPr>
        <w:t>October</w:t>
      </w:r>
      <w:r w:rsidRPr="00F7476D">
        <w:rPr>
          <w:rFonts w:asciiTheme="minorHAnsi" w:eastAsia="Yu Gothic" w:hAnsiTheme="minorHAnsi" w:cstheme="minorHAnsi"/>
          <w:color w:val="262626" w:themeColor="text1" w:themeTint="D9"/>
          <w:szCs w:val="24"/>
          <w:lang w:val="en-US" w:eastAsia="ja-JP"/>
        </w:rPr>
        <w:t xml:space="preserve"> 202</w:t>
      </w:r>
      <w:r w:rsidR="00090C27">
        <w:rPr>
          <w:rFonts w:asciiTheme="minorHAnsi" w:eastAsia="Yu Gothic" w:hAnsiTheme="minorHAnsi" w:cstheme="minorHAnsi"/>
          <w:color w:val="262626" w:themeColor="text1" w:themeTint="D9"/>
          <w:szCs w:val="24"/>
          <w:lang w:val="en-US" w:eastAsia="ja-JP"/>
        </w:rPr>
        <w:t>4 in either silver or black</w:t>
      </w:r>
      <w:r w:rsidRPr="00F7476D">
        <w:rPr>
          <w:rFonts w:asciiTheme="minorHAnsi" w:eastAsia="Yu Gothic" w:hAnsiTheme="minorHAnsi" w:cstheme="minorHAnsi"/>
          <w:color w:val="262626" w:themeColor="text1" w:themeTint="D9"/>
          <w:szCs w:val="24"/>
          <w:lang w:val="en-US" w:eastAsia="ja-JP"/>
        </w:rPr>
        <w:t xml:space="preserve"> at authorized Technics retailers.</w:t>
      </w:r>
      <w:r w:rsidR="00ED57D0" w:rsidRPr="00F7476D">
        <w:rPr>
          <w:rFonts w:asciiTheme="minorHAnsi" w:hAnsiTheme="minorHAnsi" w:cstheme="minorHAnsi"/>
          <w:color w:val="000000" w:themeColor="text1"/>
          <w:szCs w:val="24"/>
          <w:lang w:val="en-US" w:eastAsia="ja-JP"/>
        </w:rPr>
        <w:t xml:space="preserve"> </w:t>
      </w:r>
    </w:p>
    <w:p w14:paraId="3938691D" w14:textId="77777777" w:rsidR="006B40EB" w:rsidRDefault="006B40EB" w:rsidP="00ED57D0">
      <w:pPr>
        <w:jc w:val="both"/>
        <w:rPr>
          <w:rFonts w:asciiTheme="minorHAnsi" w:hAnsiTheme="minorHAnsi" w:cstheme="minorHAnsi"/>
          <w:color w:val="000000" w:themeColor="text1"/>
          <w:szCs w:val="24"/>
          <w:lang w:val="en-US" w:eastAsia="ja-JP"/>
        </w:rPr>
      </w:pPr>
    </w:p>
    <w:p w14:paraId="3C919C60" w14:textId="77777777" w:rsidR="006B40EB" w:rsidRPr="00F7476D" w:rsidRDefault="006B40EB" w:rsidP="00ED57D0">
      <w:pPr>
        <w:jc w:val="both"/>
        <w:rPr>
          <w:rFonts w:asciiTheme="minorHAnsi" w:hAnsiTheme="minorHAnsi" w:cstheme="minorHAnsi"/>
          <w:color w:val="000000" w:themeColor="text1"/>
          <w:szCs w:val="24"/>
          <w:lang w:val="en-US" w:eastAsia="ja-JP"/>
        </w:rPr>
      </w:pPr>
    </w:p>
    <w:p w14:paraId="293D32CA" w14:textId="77777777" w:rsidR="0034211C" w:rsidRPr="0034211C" w:rsidRDefault="0034211C" w:rsidP="0034211C">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b/>
          <w:bCs/>
          <w:color w:val="262626"/>
          <w:lang w:val="en-US"/>
        </w:rPr>
        <w:t>About Technics</w:t>
      </w:r>
      <w:r w:rsidRPr="0034211C">
        <w:rPr>
          <w:rStyle w:val="eop"/>
          <w:rFonts w:ascii="Calibri" w:hAnsi="Calibri" w:cs="Calibri"/>
          <w:color w:val="262626"/>
          <w:lang w:val="en-US"/>
        </w:rPr>
        <w:t> </w:t>
      </w:r>
    </w:p>
    <w:p w14:paraId="2BD2331F" w14:textId="77777777" w:rsidR="0034211C" w:rsidRPr="0034211C" w:rsidRDefault="0034211C" w:rsidP="0034211C">
      <w:pPr>
        <w:pStyle w:val="paragraph"/>
        <w:spacing w:before="0" w:beforeAutospacing="0" w:after="0" w:afterAutospacing="0"/>
        <w:textAlignment w:val="baseline"/>
        <w:rPr>
          <w:rFonts w:ascii="Segoe UI" w:hAnsi="Segoe UI" w:cs="Segoe UI"/>
          <w:sz w:val="18"/>
          <w:szCs w:val="18"/>
          <w:lang w:val="en-US"/>
        </w:rPr>
      </w:pPr>
      <w:r w:rsidRPr="0034211C">
        <w:rPr>
          <w:rStyle w:val="eop"/>
          <w:rFonts w:ascii="Calibri" w:hAnsi="Calibri" w:cs="Calibri"/>
          <w:color w:val="262626"/>
          <w:lang w:val="en-US"/>
        </w:rPr>
        <w:t> </w:t>
      </w:r>
    </w:p>
    <w:p w14:paraId="040F5827" w14:textId="0212FC83" w:rsidR="0034211C" w:rsidRPr="006A00E7" w:rsidRDefault="0034211C" w:rsidP="006A00E7">
      <w:pPr>
        <w:pStyle w:val="paragraph"/>
        <w:spacing w:before="0" w:beforeAutospacing="0" w:after="0" w:afterAutospacing="0"/>
        <w:jc w:val="both"/>
        <w:textAlignment w:val="baseline"/>
        <w:rPr>
          <w:rFonts w:ascii="Calibri" w:hAnsi="Calibri" w:cs="Calibri"/>
          <w:color w:val="262626"/>
          <w:lang w:val="en-US"/>
        </w:rPr>
      </w:pPr>
      <w:r>
        <w:rPr>
          <w:rStyle w:val="normaltextrun"/>
          <w:rFonts w:ascii="Calibri" w:hAnsi="Calibri" w:cs="Calibri"/>
          <w:color w:val="262626"/>
          <w:lang w:val="en-US"/>
        </w:rPr>
        <w:t>The Technics brand was established in the same era in 1965. Beginning with the Technics 1 speaker, the brand has gone on to develop revolutionary audio products and technologies, including amps, players, and tuners. In particular, the direct-drive turntable was an industry gamechanger, laying the foundation for today’s DJ and club music scenes. Today, in a diverse music scene that favors both analog and digital audio, Technics continues to lead the market as a comprehensive audio brand.</w:t>
      </w:r>
    </w:p>
    <w:p w14:paraId="1CC39FD7" w14:textId="0C6D15D1" w:rsidR="00ED57D0" w:rsidRPr="0034211C" w:rsidRDefault="00ED57D0" w:rsidP="00ED57D0">
      <w:pPr>
        <w:jc w:val="both"/>
        <w:rPr>
          <w:rFonts w:asciiTheme="minorHAnsi" w:hAnsiTheme="minorHAnsi" w:cstheme="minorHAnsi"/>
          <w:color w:val="7F7F7F" w:themeColor="text1" w:themeTint="80"/>
          <w:szCs w:val="24"/>
          <w:lang w:val="en-US"/>
        </w:rPr>
      </w:pPr>
    </w:p>
    <w:p w14:paraId="4FEA9791" w14:textId="77777777" w:rsidR="00ED57D0" w:rsidRPr="00ED57D0" w:rsidRDefault="00ED57D0" w:rsidP="00ED57D0">
      <w:pPr>
        <w:jc w:val="both"/>
        <w:rPr>
          <w:rFonts w:asciiTheme="minorHAnsi" w:hAnsiTheme="minorHAnsi" w:cstheme="minorHAnsi"/>
          <w:color w:val="7F7F7F" w:themeColor="text1" w:themeTint="80"/>
          <w:szCs w:val="24"/>
        </w:rPr>
      </w:pPr>
    </w:p>
    <w:p w14:paraId="17D7C9A2" w14:textId="75C568B2" w:rsidR="00ED57D0" w:rsidRDefault="00ED57D0" w:rsidP="00ED57D0">
      <w:pPr>
        <w:spacing w:line="276" w:lineRule="auto"/>
        <w:jc w:val="center"/>
        <w:rPr>
          <w:rFonts w:asciiTheme="minorHAnsi" w:hAnsiTheme="minorHAnsi" w:cstheme="minorHAnsi"/>
          <w:b/>
          <w:sz w:val="22"/>
          <w:szCs w:val="22"/>
          <w:lang w:val="en-US" w:bidi="en-US"/>
        </w:rPr>
      </w:pPr>
      <w:r w:rsidRPr="00ED57D0">
        <w:rPr>
          <w:rFonts w:asciiTheme="minorHAnsi" w:hAnsiTheme="minorHAnsi" w:cstheme="minorHAnsi"/>
          <w:b/>
          <w:sz w:val="22"/>
          <w:szCs w:val="22"/>
          <w:lang w:val="en-US" w:bidi="en-US"/>
        </w:rPr>
        <w:t>– ENDS –</w:t>
      </w:r>
    </w:p>
    <w:p w14:paraId="314E5865" w14:textId="25A1EB8A" w:rsidR="00ED57D0" w:rsidRDefault="00ED57D0" w:rsidP="00ED57D0">
      <w:pPr>
        <w:spacing w:line="276" w:lineRule="auto"/>
        <w:jc w:val="center"/>
        <w:rPr>
          <w:rFonts w:asciiTheme="minorHAnsi" w:hAnsiTheme="minorHAnsi" w:cstheme="minorHAnsi"/>
          <w:b/>
          <w:sz w:val="22"/>
          <w:szCs w:val="22"/>
          <w:lang w:val="en-US" w:bidi="en-US"/>
        </w:rPr>
      </w:pPr>
    </w:p>
    <w:p w14:paraId="4FD5E699" w14:textId="77777777" w:rsidR="00ED57D0" w:rsidRPr="00ED57D0" w:rsidRDefault="00ED57D0" w:rsidP="00ED57D0">
      <w:pPr>
        <w:spacing w:line="276" w:lineRule="auto"/>
        <w:jc w:val="center"/>
        <w:rPr>
          <w:rFonts w:asciiTheme="minorHAnsi" w:hAnsiTheme="minorHAnsi" w:cstheme="minorHAnsi"/>
          <w:b/>
          <w:sz w:val="22"/>
          <w:szCs w:val="22"/>
          <w:lang w:val="en-US" w:bidi="en-US"/>
        </w:rPr>
      </w:pPr>
    </w:p>
    <w:p w14:paraId="2171BB18" w14:textId="2881378C" w:rsidR="00D77DD8" w:rsidRPr="0011174E" w:rsidRDefault="00ED57D0" w:rsidP="0011174E">
      <w:pPr>
        <w:spacing w:line="360" w:lineRule="auto"/>
        <w:jc w:val="both"/>
        <w:rPr>
          <w:rFonts w:asciiTheme="minorHAnsi" w:eastAsia="MS Gothic" w:hAnsiTheme="minorHAnsi" w:cstheme="minorHAnsi"/>
          <w:sz w:val="22"/>
          <w:szCs w:val="22"/>
          <w:lang w:val="en-US"/>
        </w:rPr>
      </w:pPr>
      <w:r w:rsidRPr="00ED57D0">
        <w:rPr>
          <w:rFonts w:asciiTheme="minorHAnsi" w:eastAsia="MS Gothic" w:hAnsiTheme="minorHAnsi" w:cstheme="minorHAnsi"/>
          <w:sz w:val="22"/>
          <w:szCs w:val="22"/>
          <w:lang w:val="en-US"/>
        </w:rPr>
        <w:t xml:space="preserve">For more information please see: technics.com, or follow </w:t>
      </w:r>
      <w:proofErr w:type="gramStart"/>
      <w:r w:rsidRPr="00ED57D0">
        <w:rPr>
          <w:rFonts w:asciiTheme="minorHAnsi" w:eastAsia="MS Gothic" w:hAnsiTheme="minorHAnsi" w:cstheme="minorHAnsi"/>
          <w:sz w:val="22"/>
          <w:szCs w:val="22"/>
          <w:lang w:val="en-US"/>
        </w:rPr>
        <w:t>technics.global</w:t>
      </w:r>
      <w:proofErr w:type="gramEnd"/>
      <w:r w:rsidRPr="00ED57D0">
        <w:rPr>
          <w:rFonts w:asciiTheme="minorHAnsi" w:eastAsia="MS Gothic" w:hAnsiTheme="minorHAnsi" w:cstheme="minorHAnsi"/>
          <w:sz w:val="22"/>
          <w:szCs w:val="22"/>
          <w:lang w:val="en-US"/>
        </w:rPr>
        <w:t xml:space="preserve"> on Facebook @technics_global on Instagram or @technics on Twitter.</w:t>
      </w:r>
    </w:p>
    <w:sectPr w:rsidR="00D77DD8" w:rsidRPr="0011174E" w:rsidSect="00164E02">
      <w:headerReference w:type="default" r:id="rId8"/>
      <w:pgSz w:w="11900" w:h="16840" w:code="9"/>
      <w:pgMar w:top="2835" w:right="1701" w:bottom="1418" w:left="1701" w:header="567"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00A0B" w14:textId="77777777" w:rsidR="00854E2C" w:rsidRDefault="00854E2C">
      <w:r>
        <w:separator/>
      </w:r>
    </w:p>
  </w:endnote>
  <w:endnote w:type="continuationSeparator" w:id="0">
    <w:p w14:paraId="51961B63" w14:textId="77777777" w:rsidR="00854E2C" w:rsidRDefault="0085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36F0D" w14:textId="77777777" w:rsidR="00854E2C" w:rsidRDefault="00854E2C">
      <w:r>
        <w:separator/>
      </w:r>
    </w:p>
  </w:footnote>
  <w:footnote w:type="continuationSeparator" w:id="0">
    <w:p w14:paraId="1E7B5E62" w14:textId="77777777" w:rsidR="00854E2C" w:rsidRDefault="00854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0679" w14:textId="34A2FD22" w:rsidR="00817991" w:rsidRDefault="00164E02" w:rsidP="00CC29A8">
    <w:pPr>
      <w:pStyle w:val="Kopfzeile"/>
      <w:jc w:val="right"/>
    </w:pPr>
    <w:r>
      <w:rPr>
        <w:rFonts w:ascii="Calibri" w:eastAsia="Calibri" w:hAnsi="Calibri" w:cs="Calibri"/>
        <w:b/>
        <w:noProof/>
        <w:color w:val="FF0000"/>
        <w:sz w:val="28"/>
        <w:lang w:val="en-US" w:eastAsia="ja-JP"/>
      </w:rPr>
      <mc:AlternateContent>
        <mc:Choice Requires="wps">
          <w:drawing>
            <wp:anchor distT="0" distB="0" distL="114300" distR="114300" simplePos="0" relativeHeight="251660288" behindDoc="0" locked="0" layoutInCell="1" allowOverlap="1" wp14:anchorId="1EAA5C53" wp14:editId="4FC1EC28">
              <wp:simplePos x="0" y="0"/>
              <wp:positionH relativeFrom="column">
                <wp:posOffset>-1080135</wp:posOffset>
              </wp:positionH>
              <wp:positionV relativeFrom="paragraph">
                <wp:posOffset>-378152</wp:posOffset>
              </wp:positionV>
              <wp:extent cx="7784867" cy="10709275"/>
              <wp:effectExtent l="0" t="0" r="635" b="0"/>
              <wp:wrapNone/>
              <wp:docPr id="5" name="正方形/長方形 5"/>
              <wp:cNvGraphicFramePr/>
              <a:graphic xmlns:a="http://schemas.openxmlformats.org/drawingml/2006/main">
                <a:graphicData uri="http://schemas.microsoft.com/office/word/2010/wordprocessingShape">
                  <wps:wsp>
                    <wps:cNvSpPr/>
                    <wps:spPr>
                      <a:xfrm>
                        <a:off x="0" y="0"/>
                        <a:ext cx="7784867" cy="10709275"/>
                      </a:xfrm>
                      <a:prstGeom prst="rect">
                        <a:avLst/>
                      </a:prstGeom>
                      <a:gradFill flip="none" rotWithShape="1">
                        <a:gsLst>
                          <a:gs pos="0">
                            <a:schemeClr val="bg1">
                              <a:lumMod val="85000"/>
                            </a:schemeClr>
                          </a:gs>
                          <a:gs pos="50000">
                            <a:schemeClr val="bg1">
                              <a:lumMod val="95000"/>
                            </a:schemeClr>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7622279" id="正方形/長方形 5" o:spid="_x0000_s1026" style="position:absolute;margin-left:-85.05pt;margin-top:-29.8pt;width:613pt;height:84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2ms1AIAAHYGAAAOAAAAZHJzL2Uyb0RvYy54bWysVd9v2yAQfp+0/wHxvtqJ0ia16lRRq06T&#10;ujZqO/WZYIiRMDAgcbK/fgfYTtplUjXtBQN393H33Q9fXe8aibbMOqFViUdnOUZMUV0JtS7xj5e7&#10;LzOMnCeqIlIrVuI9c/h6/vnTVWsKNta1lhWzCECUK1pT4tp7U2SZozVriDvThikQcm0b4uFo11ll&#10;SQvojczGeX6RtdpWxmrKnIPb2yTE84jPOaP+kXPHPJIlBt98XG1cV2HN5lekWFtiakE7N8g/eNEQ&#10;oeDRAeqWeII2VvwB1QhqtdPcn1HdZJpzQVmMAaIZ5e+iea6JYTEWIMeZgSb3/2Dpw/bZLC3Q0BpX&#10;ONiGKHbcNuEL/qFdJGs/kMV2HlG4nE5nk9nFFCMKslE+zS/H0/PAZ3awN9b5r0w3KGxKbCEdkSWy&#10;vXc+qfYqHXnVnZAScSmgFhRUDEZW+1fh68gFPJRYdmAfLRwyGujI43WsGnYjLdoSyPdqnbTlpvmu&#10;q3Q3O8/zmHXwclCPPq/dMWBQ+zDo5QdBRwH0r6iJj+AG+LbuI5RCIRKaCarXUSJZFUgAXVJ4IdkT&#10;UNoZWhLJCxKpwqp0IDNJw012SHHc+b1kSfuJcSQqSOr4FI+EUqZ84tLVpGKJykRRgn9LpVQAGJA5&#10;vD9gdwChsw856rETTKcfTFls3sH4JGtvjQeL+LJWfjBuhNL2VGQSoupeTvo9SYmawNJKV/ulDVWY&#10;UmDonYBivifOL4mFWQF5gfnnH2HhUrcl1t0Oo1rbX6fugz60MEgxamH2lNj93BALxS6/Kajmy9Fk&#10;EoZVPEzOp2M42GPJ6liiNs2NhnIfQYEYGrdB38t+y61uXmFMLsKrICKKwtslpt72hxufZiIMWsoW&#10;i6gGA8oQf6+eDe37LjTry+6VWNN1tIdp8KD7OUWKd42ddEM+lF5svOYiFuuB145vGG6p6tMgDtPz&#10;+By1Dr+L+W8AAAD//wMAUEsDBBQABgAIAAAAIQB5q9M/4wAAAA4BAAAPAAAAZHJzL2Rvd25yZXYu&#10;eG1sTI+xTsMwEIZ3JN7BOiS21k5F3CbEqRASUhYGWooY3djEAfscxW4aeHrcCbb/dJ/++67azs6S&#10;SY+h9yggWzIgGluveuwEvO6fFhsgIUpU0nrUAr51gG19fVXJUvkzvuhpFzuSSjCUUoCJcSgpDa3R&#10;ToalHzSm3YcfnYxpHDuqRnlO5c7SFWOcOtljumDkoB+Nbr92JyfgjaP5fM6oaaY7+/O+bg75pjkI&#10;cXszP9wDiXqOfzBc9JM61Mnp6E+oArECFtmaZYlNKS84kAvC8rwAckyJr3gBtK7o/zfqXwAAAP//&#10;AwBQSwECLQAUAAYACAAAACEAtoM4kv4AAADhAQAAEwAAAAAAAAAAAAAAAAAAAAAAW0NvbnRlbnRf&#10;VHlwZXNdLnhtbFBLAQItABQABgAIAAAAIQA4/SH/1gAAAJQBAAALAAAAAAAAAAAAAAAAAC8BAABf&#10;cmVscy8ucmVsc1BLAQItABQABgAIAAAAIQAT32ms1AIAAHYGAAAOAAAAAAAAAAAAAAAAAC4CAABk&#10;cnMvZTJvRG9jLnhtbFBLAQItABQABgAIAAAAIQB5q9M/4wAAAA4BAAAPAAAAAAAAAAAAAAAAAC4F&#10;AABkcnMvZG93bnJldi54bWxQSwUGAAAAAAQABADzAAAAPgYAAAAA&#10;" fillcolor="#d8d8d8 [2732]" stroked="f" strokeweight="2pt">
              <v:fill color2="white [3212]" rotate="t" angle="90" colors="0 #d9d9d9;.5 #f2f2f2;1 white" focus="100%" type="gradient"/>
            </v:rect>
          </w:pict>
        </mc:Fallback>
      </mc:AlternateContent>
    </w:r>
    <w:r w:rsidR="006A701F">
      <w:rPr>
        <w:rFonts w:ascii="Calibri" w:eastAsia="Calibri" w:hAnsi="Calibri" w:cs="Calibri"/>
        <w:b/>
        <w:noProof/>
        <w:color w:val="FF0000"/>
        <w:sz w:val="28"/>
        <w:lang w:val="en-US" w:eastAsia="ja-JP"/>
      </w:rPr>
      <w:drawing>
        <wp:anchor distT="0" distB="0" distL="114300" distR="114300" simplePos="0" relativeHeight="251661312" behindDoc="0" locked="0" layoutInCell="1" allowOverlap="1" wp14:anchorId="3AC51A17" wp14:editId="4119C288">
          <wp:simplePos x="0" y="0"/>
          <wp:positionH relativeFrom="column">
            <wp:posOffset>3820350</wp:posOffset>
          </wp:positionH>
          <wp:positionV relativeFrom="paragraph">
            <wp:posOffset>128842</wp:posOffset>
          </wp:positionV>
          <wp:extent cx="2446702" cy="546352"/>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Untitled-3.jpg"/>
                  <pic:cNvPicPr>
                    <a:picLocks noChangeAspect="1" noChangeArrowheads="1"/>
                  </pic:cNvPicPr>
                </pic:nvPicPr>
                <pic:blipFill>
                  <a:blip r:embed="rId1"/>
                  <a:stretch>
                    <a:fillRect/>
                  </a:stretch>
                </pic:blipFill>
                <pic:spPr bwMode="auto">
                  <a:xfrm>
                    <a:off x="0" y="0"/>
                    <a:ext cx="2461236" cy="549597"/>
                  </a:xfrm>
                  <a:prstGeom prst="rect">
                    <a:avLst/>
                  </a:prstGeom>
                  <a:noFill/>
                  <a:ln>
                    <a:noFill/>
                  </a:ln>
                </pic:spPr>
              </pic:pic>
            </a:graphicData>
          </a:graphic>
          <wp14:sizeRelH relativeFrom="page">
            <wp14:pctWidth>0</wp14:pctWidth>
          </wp14:sizeRelH>
          <wp14:sizeRelV relativeFrom="page">
            <wp14:pctHeight>0</wp14:pctHeight>
          </wp14:sizeRelV>
        </wp:anchor>
      </w:drawing>
    </w:r>
    <w:r w:rsidR="006A701F">
      <w:rPr>
        <w:rFonts w:ascii="Calibri" w:eastAsia="Calibri" w:hAnsi="Calibri" w:cs="Calibri"/>
        <w:b/>
        <w:noProof/>
        <w:color w:val="FF0000"/>
        <w:sz w:val="28"/>
        <w:lang w:val="en-US" w:eastAsia="ja-JP"/>
      </w:rPr>
      <w:drawing>
        <wp:inline distT="0" distB="0" distL="0" distR="0" wp14:anchorId="1976834B" wp14:editId="7B2A4A0E">
          <wp:extent cx="3009900" cy="6731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アートボード 8@4x.png"/>
                  <pic:cNvPicPr/>
                </pic:nvPicPr>
                <pic:blipFill>
                  <a:blip r:embed="rId1"/>
                  <a:stretch>
                    <a:fillRect/>
                  </a:stretch>
                </pic:blipFill>
                <pic:spPr>
                  <a:xfrm>
                    <a:off x="0" y="0"/>
                    <a:ext cx="3009900" cy="673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4D39"/>
    <w:multiLevelType w:val="hybridMultilevel"/>
    <w:tmpl w:val="44946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D5E49"/>
    <w:multiLevelType w:val="hybridMultilevel"/>
    <w:tmpl w:val="23340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B3989"/>
    <w:multiLevelType w:val="hybridMultilevel"/>
    <w:tmpl w:val="961AFA9A"/>
    <w:lvl w:ilvl="0" w:tplc="638097B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124751A7"/>
    <w:multiLevelType w:val="hybridMultilevel"/>
    <w:tmpl w:val="672EA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2D60CC"/>
    <w:multiLevelType w:val="hybridMultilevel"/>
    <w:tmpl w:val="9D9A993A"/>
    <w:lvl w:ilvl="0" w:tplc="42320A3C">
      <w:start w:val="1"/>
      <w:numFmt w:val="bullet"/>
      <w:lvlText w:val=""/>
      <w:lvlJc w:val="left"/>
      <w:pPr>
        <w:ind w:left="284" w:hanging="284"/>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15:restartNumberingAfterBreak="0">
    <w:nsid w:val="186A5AC2"/>
    <w:multiLevelType w:val="hybridMultilevel"/>
    <w:tmpl w:val="1416E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A786F"/>
    <w:multiLevelType w:val="hybridMultilevel"/>
    <w:tmpl w:val="36AE0C44"/>
    <w:lvl w:ilvl="0" w:tplc="42320A3C">
      <w:start w:val="1"/>
      <w:numFmt w:val="bullet"/>
      <w:lvlText w:val=""/>
      <w:lvlJc w:val="left"/>
      <w:pPr>
        <w:ind w:left="284" w:hanging="284"/>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15:restartNumberingAfterBreak="0">
    <w:nsid w:val="25FD188F"/>
    <w:multiLevelType w:val="hybridMultilevel"/>
    <w:tmpl w:val="B544A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8026C1"/>
    <w:multiLevelType w:val="hybridMultilevel"/>
    <w:tmpl w:val="F90848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0435EA"/>
    <w:multiLevelType w:val="hybridMultilevel"/>
    <w:tmpl w:val="3D100F90"/>
    <w:lvl w:ilvl="0" w:tplc="42320A3C">
      <w:start w:val="1"/>
      <w:numFmt w:val="bullet"/>
      <w:lvlText w:val=""/>
      <w:lvlJc w:val="left"/>
      <w:pPr>
        <w:ind w:left="284" w:hanging="284"/>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 w15:restartNumberingAfterBreak="0">
    <w:nsid w:val="29EC7BE5"/>
    <w:multiLevelType w:val="hybridMultilevel"/>
    <w:tmpl w:val="B87CED4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B6C1902"/>
    <w:multiLevelType w:val="hybridMultilevel"/>
    <w:tmpl w:val="131C8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207306"/>
    <w:multiLevelType w:val="hybridMultilevel"/>
    <w:tmpl w:val="ABC88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637F36"/>
    <w:multiLevelType w:val="hybridMultilevel"/>
    <w:tmpl w:val="1E30780C"/>
    <w:lvl w:ilvl="0" w:tplc="4CB64F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3935D9"/>
    <w:multiLevelType w:val="hybridMultilevel"/>
    <w:tmpl w:val="0902EA6C"/>
    <w:lvl w:ilvl="0" w:tplc="670832C2">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5" w15:restartNumberingAfterBreak="0">
    <w:nsid w:val="34C40F30"/>
    <w:multiLevelType w:val="hybridMultilevel"/>
    <w:tmpl w:val="D83AB66A"/>
    <w:lvl w:ilvl="0" w:tplc="04090001">
      <w:start w:val="1"/>
      <w:numFmt w:val="bullet"/>
      <w:lvlText w:val=""/>
      <w:lvlJc w:val="left"/>
      <w:pPr>
        <w:ind w:left="720" w:hanging="360"/>
      </w:pPr>
      <w:rPr>
        <w:rFonts w:ascii="Symbol" w:hAnsi="Symbol" w:hint="default"/>
      </w:rPr>
    </w:lvl>
    <w:lvl w:ilvl="1" w:tplc="A8AE8A7E">
      <w:numFmt w:val="bullet"/>
      <w:lvlText w:val="•"/>
      <w:lvlJc w:val="left"/>
      <w:pPr>
        <w:ind w:left="1785" w:hanging="705"/>
      </w:pPr>
      <w:rPr>
        <w:rFonts w:ascii="Calibri" w:eastAsia="MS Mincho" w:hAnsi="Calibri"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4B5DB9"/>
    <w:multiLevelType w:val="hybridMultilevel"/>
    <w:tmpl w:val="8EEC5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5F6695"/>
    <w:multiLevelType w:val="hybridMultilevel"/>
    <w:tmpl w:val="D20A4E0C"/>
    <w:lvl w:ilvl="0" w:tplc="82E635F2">
      <w:start w:val="3"/>
      <w:numFmt w:val="bullet"/>
      <w:lvlText w:val="-"/>
      <w:lvlJc w:val="left"/>
      <w:pPr>
        <w:ind w:left="1185" w:hanging="360"/>
      </w:pPr>
      <w:rPr>
        <w:rFonts w:ascii="Arial" w:eastAsia="Calibri" w:hAnsi="Arial" w:cs="Arial"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18" w15:restartNumberingAfterBreak="0">
    <w:nsid w:val="44D4372C"/>
    <w:multiLevelType w:val="hybridMultilevel"/>
    <w:tmpl w:val="E6D2A1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4636E9"/>
    <w:multiLevelType w:val="hybridMultilevel"/>
    <w:tmpl w:val="772AE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CB57E9"/>
    <w:multiLevelType w:val="hybridMultilevel"/>
    <w:tmpl w:val="57B4F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8F2708"/>
    <w:multiLevelType w:val="hybridMultilevel"/>
    <w:tmpl w:val="FFA03AD2"/>
    <w:lvl w:ilvl="0" w:tplc="9A0C3518">
      <w:start w:val="1"/>
      <w:numFmt w:val="decimal"/>
      <w:lvlText w:val="%1."/>
      <w:lvlJc w:val="left"/>
      <w:pPr>
        <w:tabs>
          <w:tab w:val="num" w:pos="360"/>
        </w:tabs>
        <w:ind w:left="360" w:hanging="360"/>
      </w:pPr>
      <w:rPr>
        <w:rFonts w:hint="default"/>
      </w:rPr>
    </w:lvl>
    <w:lvl w:ilvl="1" w:tplc="407A09EA" w:tentative="1">
      <w:start w:val="1"/>
      <w:numFmt w:val="aiueoFullWidth"/>
      <w:lvlText w:val="(%2)"/>
      <w:lvlJc w:val="left"/>
      <w:pPr>
        <w:tabs>
          <w:tab w:val="num" w:pos="840"/>
        </w:tabs>
        <w:ind w:left="840" w:hanging="420"/>
      </w:pPr>
    </w:lvl>
    <w:lvl w:ilvl="2" w:tplc="98D2527E" w:tentative="1">
      <w:start w:val="1"/>
      <w:numFmt w:val="decimalEnclosedCircle"/>
      <w:lvlText w:val="%3"/>
      <w:lvlJc w:val="left"/>
      <w:pPr>
        <w:tabs>
          <w:tab w:val="num" w:pos="1260"/>
        </w:tabs>
        <w:ind w:left="1260" w:hanging="420"/>
      </w:pPr>
    </w:lvl>
    <w:lvl w:ilvl="3" w:tplc="0736EFC8" w:tentative="1">
      <w:start w:val="1"/>
      <w:numFmt w:val="decimal"/>
      <w:lvlText w:val="%4."/>
      <w:lvlJc w:val="left"/>
      <w:pPr>
        <w:tabs>
          <w:tab w:val="num" w:pos="1680"/>
        </w:tabs>
        <w:ind w:left="1680" w:hanging="420"/>
      </w:pPr>
    </w:lvl>
    <w:lvl w:ilvl="4" w:tplc="8CCAB53A" w:tentative="1">
      <w:start w:val="1"/>
      <w:numFmt w:val="aiueoFullWidth"/>
      <w:lvlText w:val="(%5)"/>
      <w:lvlJc w:val="left"/>
      <w:pPr>
        <w:tabs>
          <w:tab w:val="num" w:pos="2100"/>
        </w:tabs>
        <w:ind w:left="2100" w:hanging="420"/>
      </w:pPr>
    </w:lvl>
    <w:lvl w:ilvl="5" w:tplc="29F2A9DC" w:tentative="1">
      <w:start w:val="1"/>
      <w:numFmt w:val="decimalEnclosedCircle"/>
      <w:lvlText w:val="%6"/>
      <w:lvlJc w:val="left"/>
      <w:pPr>
        <w:tabs>
          <w:tab w:val="num" w:pos="2520"/>
        </w:tabs>
        <w:ind w:left="2520" w:hanging="420"/>
      </w:pPr>
    </w:lvl>
    <w:lvl w:ilvl="6" w:tplc="09A0817A" w:tentative="1">
      <w:start w:val="1"/>
      <w:numFmt w:val="decimal"/>
      <w:lvlText w:val="%7."/>
      <w:lvlJc w:val="left"/>
      <w:pPr>
        <w:tabs>
          <w:tab w:val="num" w:pos="2940"/>
        </w:tabs>
        <w:ind w:left="2940" w:hanging="420"/>
      </w:pPr>
    </w:lvl>
    <w:lvl w:ilvl="7" w:tplc="9EBAB44A" w:tentative="1">
      <w:start w:val="1"/>
      <w:numFmt w:val="aiueoFullWidth"/>
      <w:lvlText w:val="(%8)"/>
      <w:lvlJc w:val="left"/>
      <w:pPr>
        <w:tabs>
          <w:tab w:val="num" w:pos="3360"/>
        </w:tabs>
        <w:ind w:left="3360" w:hanging="420"/>
      </w:pPr>
    </w:lvl>
    <w:lvl w:ilvl="8" w:tplc="252C6274" w:tentative="1">
      <w:start w:val="1"/>
      <w:numFmt w:val="decimalEnclosedCircle"/>
      <w:lvlText w:val="%9"/>
      <w:lvlJc w:val="left"/>
      <w:pPr>
        <w:tabs>
          <w:tab w:val="num" w:pos="3780"/>
        </w:tabs>
        <w:ind w:left="3780" w:hanging="420"/>
      </w:pPr>
    </w:lvl>
  </w:abstractNum>
  <w:abstractNum w:abstractNumId="22" w15:restartNumberingAfterBreak="0">
    <w:nsid w:val="52263E78"/>
    <w:multiLevelType w:val="hybridMultilevel"/>
    <w:tmpl w:val="CAA2502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D41A43"/>
    <w:multiLevelType w:val="hybridMultilevel"/>
    <w:tmpl w:val="DDBAE960"/>
    <w:lvl w:ilvl="0" w:tplc="42320A3C">
      <w:start w:val="1"/>
      <w:numFmt w:val="bullet"/>
      <w:lvlText w:val=""/>
      <w:lvlJc w:val="left"/>
      <w:pPr>
        <w:ind w:left="284" w:hanging="284"/>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4" w15:restartNumberingAfterBreak="0">
    <w:nsid w:val="55A85D46"/>
    <w:multiLevelType w:val="hybridMultilevel"/>
    <w:tmpl w:val="179C193C"/>
    <w:lvl w:ilvl="0" w:tplc="AF6438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ABC2BBE"/>
    <w:multiLevelType w:val="hybridMultilevel"/>
    <w:tmpl w:val="BD7CED8C"/>
    <w:lvl w:ilvl="0" w:tplc="42320A3C">
      <w:start w:val="1"/>
      <w:numFmt w:val="bullet"/>
      <w:lvlText w:val=""/>
      <w:lvlJc w:val="left"/>
      <w:pPr>
        <w:ind w:left="284" w:hanging="284"/>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6" w15:restartNumberingAfterBreak="0">
    <w:nsid w:val="5DF25B55"/>
    <w:multiLevelType w:val="hybridMultilevel"/>
    <w:tmpl w:val="33FE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865327"/>
    <w:multiLevelType w:val="hybridMultilevel"/>
    <w:tmpl w:val="F14C7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AD1E64"/>
    <w:multiLevelType w:val="hybridMultilevel"/>
    <w:tmpl w:val="2E4EDDF2"/>
    <w:lvl w:ilvl="0" w:tplc="42320A3C">
      <w:start w:val="1"/>
      <w:numFmt w:val="bullet"/>
      <w:lvlText w:val=""/>
      <w:lvlJc w:val="left"/>
      <w:pPr>
        <w:ind w:left="284" w:hanging="284"/>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9" w15:restartNumberingAfterBreak="0">
    <w:nsid w:val="64B95E27"/>
    <w:multiLevelType w:val="hybridMultilevel"/>
    <w:tmpl w:val="FC8633DC"/>
    <w:lvl w:ilvl="0" w:tplc="0276BA12">
      <w:start w:val="3"/>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1E7506"/>
    <w:multiLevelType w:val="hybridMultilevel"/>
    <w:tmpl w:val="394A1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C425ED"/>
    <w:multiLevelType w:val="hybridMultilevel"/>
    <w:tmpl w:val="3F088EDA"/>
    <w:lvl w:ilvl="0" w:tplc="42320A3C">
      <w:start w:val="1"/>
      <w:numFmt w:val="bullet"/>
      <w:lvlText w:val=""/>
      <w:lvlJc w:val="left"/>
      <w:pPr>
        <w:ind w:left="284" w:hanging="284"/>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2" w15:restartNumberingAfterBreak="0">
    <w:nsid w:val="79FA49D5"/>
    <w:multiLevelType w:val="hybridMultilevel"/>
    <w:tmpl w:val="63F639CC"/>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1693147425">
    <w:abstractNumId w:val="21"/>
  </w:num>
  <w:num w:numId="2" w16cid:durableId="756905128">
    <w:abstractNumId w:val="19"/>
  </w:num>
  <w:num w:numId="3" w16cid:durableId="897208146">
    <w:abstractNumId w:val="11"/>
  </w:num>
  <w:num w:numId="4" w16cid:durableId="299269857">
    <w:abstractNumId w:val="16"/>
  </w:num>
  <w:num w:numId="5" w16cid:durableId="59913253">
    <w:abstractNumId w:val="22"/>
  </w:num>
  <w:num w:numId="6" w16cid:durableId="1753315128">
    <w:abstractNumId w:val="18"/>
  </w:num>
  <w:num w:numId="7" w16cid:durableId="738400371">
    <w:abstractNumId w:val="5"/>
  </w:num>
  <w:num w:numId="8" w16cid:durableId="67851191">
    <w:abstractNumId w:val="3"/>
  </w:num>
  <w:num w:numId="9" w16cid:durableId="1711438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298631">
    <w:abstractNumId w:val="32"/>
  </w:num>
  <w:num w:numId="11" w16cid:durableId="2049915861">
    <w:abstractNumId w:val="29"/>
  </w:num>
  <w:num w:numId="12" w16cid:durableId="1253122102">
    <w:abstractNumId w:val="17"/>
  </w:num>
  <w:num w:numId="13" w16cid:durableId="586571368">
    <w:abstractNumId w:val="2"/>
  </w:num>
  <w:num w:numId="14" w16cid:durableId="1269464935">
    <w:abstractNumId w:val="12"/>
  </w:num>
  <w:num w:numId="15" w16cid:durableId="1362512762">
    <w:abstractNumId w:val="7"/>
  </w:num>
  <w:num w:numId="16" w16cid:durableId="462843247">
    <w:abstractNumId w:val="20"/>
  </w:num>
  <w:num w:numId="17" w16cid:durableId="1811170182">
    <w:abstractNumId w:val="1"/>
  </w:num>
  <w:num w:numId="18" w16cid:durableId="527917666">
    <w:abstractNumId w:val="26"/>
  </w:num>
  <w:num w:numId="19" w16cid:durableId="1605072880">
    <w:abstractNumId w:val="27"/>
  </w:num>
  <w:num w:numId="20" w16cid:durableId="1462118347">
    <w:abstractNumId w:val="8"/>
  </w:num>
  <w:num w:numId="21" w16cid:durableId="2064909972">
    <w:abstractNumId w:val="10"/>
  </w:num>
  <w:num w:numId="22" w16cid:durableId="596251661">
    <w:abstractNumId w:val="15"/>
  </w:num>
  <w:num w:numId="23" w16cid:durableId="1955861278">
    <w:abstractNumId w:val="0"/>
  </w:num>
  <w:num w:numId="24" w16cid:durableId="102654437">
    <w:abstractNumId w:val="30"/>
  </w:num>
  <w:num w:numId="25" w16cid:durableId="1816214377">
    <w:abstractNumId w:val="14"/>
  </w:num>
  <w:num w:numId="26" w16cid:durableId="55780929">
    <w:abstractNumId w:val="31"/>
  </w:num>
  <w:num w:numId="27" w16cid:durableId="610821507">
    <w:abstractNumId w:val="28"/>
  </w:num>
  <w:num w:numId="28" w16cid:durableId="492719865">
    <w:abstractNumId w:val="9"/>
  </w:num>
  <w:num w:numId="29" w16cid:durableId="1208571574">
    <w:abstractNumId w:val="25"/>
  </w:num>
  <w:num w:numId="30" w16cid:durableId="373115802">
    <w:abstractNumId w:val="4"/>
  </w:num>
  <w:num w:numId="31" w16cid:durableId="218398400">
    <w:abstractNumId w:val="6"/>
  </w:num>
  <w:num w:numId="32" w16cid:durableId="1053894100">
    <w:abstractNumId w:val="23"/>
  </w:num>
  <w:num w:numId="33" w16cid:durableId="1124538851">
    <w:abstractNumId w:val="24"/>
  </w:num>
  <w:num w:numId="34" w16cid:durableId="1084746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0" w:nlCheck="1" w:checkStyle="0"/>
  <w:activeWritingStyle w:appName="MSWord" w:lang="en-GB"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845"/>
    <w:rsid w:val="0000087E"/>
    <w:rsid w:val="00002020"/>
    <w:rsid w:val="0000373C"/>
    <w:rsid w:val="000048A3"/>
    <w:rsid w:val="00006BDD"/>
    <w:rsid w:val="0001021B"/>
    <w:rsid w:val="00011986"/>
    <w:rsid w:val="00012339"/>
    <w:rsid w:val="0001399C"/>
    <w:rsid w:val="00015110"/>
    <w:rsid w:val="00016153"/>
    <w:rsid w:val="00022946"/>
    <w:rsid w:val="000330CA"/>
    <w:rsid w:val="00033ADA"/>
    <w:rsid w:val="000448F4"/>
    <w:rsid w:val="00046E6B"/>
    <w:rsid w:val="00060642"/>
    <w:rsid w:val="00061F89"/>
    <w:rsid w:val="0006306F"/>
    <w:rsid w:val="000676AB"/>
    <w:rsid w:val="00071BE3"/>
    <w:rsid w:val="00073C3A"/>
    <w:rsid w:val="00076C4B"/>
    <w:rsid w:val="00076DFD"/>
    <w:rsid w:val="00090C27"/>
    <w:rsid w:val="000917FD"/>
    <w:rsid w:val="00093E45"/>
    <w:rsid w:val="0009682B"/>
    <w:rsid w:val="000A23DA"/>
    <w:rsid w:val="000A3A90"/>
    <w:rsid w:val="000B012A"/>
    <w:rsid w:val="000B2F9F"/>
    <w:rsid w:val="000B32AC"/>
    <w:rsid w:val="000B5043"/>
    <w:rsid w:val="000B5433"/>
    <w:rsid w:val="000C1ABC"/>
    <w:rsid w:val="000C4620"/>
    <w:rsid w:val="000D32EB"/>
    <w:rsid w:val="000D7193"/>
    <w:rsid w:val="000D7BBE"/>
    <w:rsid w:val="000E3580"/>
    <w:rsid w:val="000F22B0"/>
    <w:rsid w:val="000F3ED4"/>
    <w:rsid w:val="000F6007"/>
    <w:rsid w:val="001028AF"/>
    <w:rsid w:val="00104356"/>
    <w:rsid w:val="00106B39"/>
    <w:rsid w:val="00106DA2"/>
    <w:rsid w:val="00107F37"/>
    <w:rsid w:val="0011174E"/>
    <w:rsid w:val="001118CA"/>
    <w:rsid w:val="00125AAC"/>
    <w:rsid w:val="001325CE"/>
    <w:rsid w:val="00133854"/>
    <w:rsid w:val="001373FD"/>
    <w:rsid w:val="0014206F"/>
    <w:rsid w:val="00144DEC"/>
    <w:rsid w:val="001502E4"/>
    <w:rsid w:val="00153EDE"/>
    <w:rsid w:val="00162F89"/>
    <w:rsid w:val="00164E02"/>
    <w:rsid w:val="0016618D"/>
    <w:rsid w:val="001718DB"/>
    <w:rsid w:val="001751E7"/>
    <w:rsid w:val="00175A54"/>
    <w:rsid w:val="001802CC"/>
    <w:rsid w:val="00185D66"/>
    <w:rsid w:val="0019201B"/>
    <w:rsid w:val="00192027"/>
    <w:rsid w:val="001A03E5"/>
    <w:rsid w:val="001A2AD8"/>
    <w:rsid w:val="001A3AC4"/>
    <w:rsid w:val="001B3CAF"/>
    <w:rsid w:val="001D0D3C"/>
    <w:rsid w:val="001E131B"/>
    <w:rsid w:val="001F028B"/>
    <w:rsid w:val="001F22B7"/>
    <w:rsid w:val="001F28DB"/>
    <w:rsid w:val="001F2DCA"/>
    <w:rsid w:val="001F3F37"/>
    <w:rsid w:val="001F4E92"/>
    <w:rsid w:val="002029AC"/>
    <w:rsid w:val="00204EA1"/>
    <w:rsid w:val="00207501"/>
    <w:rsid w:val="00211637"/>
    <w:rsid w:val="002128F9"/>
    <w:rsid w:val="00213A3D"/>
    <w:rsid w:val="00213BD0"/>
    <w:rsid w:val="00214118"/>
    <w:rsid w:val="002142B6"/>
    <w:rsid w:val="00217B94"/>
    <w:rsid w:val="002210F2"/>
    <w:rsid w:val="00221236"/>
    <w:rsid w:val="002225F1"/>
    <w:rsid w:val="0022411B"/>
    <w:rsid w:val="00227405"/>
    <w:rsid w:val="00232068"/>
    <w:rsid w:val="00232BEB"/>
    <w:rsid w:val="00232F5F"/>
    <w:rsid w:val="002349FE"/>
    <w:rsid w:val="00237CE0"/>
    <w:rsid w:val="00243C28"/>
    <w:rsid w:val="0025100F"/>
    <w:rsid w:val="00255683"/>
    <w:rsid w:val="00257245"/>
    <w:rsid w:val="00262105"/>
    <w:rsid w:val="00266F03"/>
    <w:rsid w:val="00266F87"/>
    <w:rsid w:val="00274E95"/>
    <w:rsid w:val="00280A41"/>
    <w:rsid w:val="0028124D"/>
    <w:rsid w:val="002816DC"/>
    <w:rsid w:val="0028493F"/>
    <w:rsid w:val="00291595"/>
    <w:rsid w:val="00296336"/>
    <w:rsid w:val="00296AA0"/>
    <w:rsid w:val="002A61E4"/>
    <w:rsid w:val="002B311D"/>
    <w:rsid w:val="002B6050"/>
    <w:rsid w:val="002C2CD4"/>
    <w:rsid w:val="002C41E0"/>
    <w:rsid w:val="002C542F"/>
    <w:rsid w:val="002D19C9"/>
    <w:rsid w:val="002D1CBD"/>
    <w:rsid w:val="002D599D"/>
    <w:rsid w:val="002F0CFA"/>
    <w:rsid w:val="002F220C"/>
    <w:rsid w:val="00306541"/>
    <w:rsid w:val="003127A9"/>
    <w:rsid w:val="003144FD"/>
    <w:rsid w:val="00315BD6"/>
    <w:rsid w:val="00326C8E"/>
    <w:rsid w:val="0034211C"/>
    <w:rsid w:val="0034249A"/>
    <w:rsid w:val="003431EB"/>
    <w:rsid w:val="003518BE"/>
    <w:rsid w:val="003634C9"/>
    <w:rsid w:val="00364517"/>
    <w:rsid w:val="00367E55"/>
    <w:rsid w:val="00382F3F"/>
    <w:rsid w:val="00383CCF"/>
    <w:rsid w:val="003853FE"/>
    <w:rsid w:val="00390303"/>
    <w:rsid w:val="00392C3B"/>
    <w:rsid w:val="00396C18"/>
    <w:rsid w:val="003A07E1"/>
    <w:rsid w:val="003A53AF"/>
    <w:rsid w:val="003A638A"/>
    <w:rsid w:val="003A6B31"/>
    <w:rsid w:val="003B18CD"/>
    <w:rsid w:val="003C02E9"/>
    <w:rsid w:val="003C328F"/>
    <w:rsid w:val="003D1834"/>
    <w:rsid w:val="003D59C3"/>
    <w:rsid w:val="003E4E1B"/>
    <w:rsid w:val="003E5CF5"/>
    <w:rsid w:val="003E7C8C"/>
    <w:rsid w:val="003E7E49"/>
    <w:rsid w:val="003F62E1"/>
    <w:rsid w:val="003F6B1D"/>
    <w:rsid w:val="003F7DDF"/>
    <w:rsid w:val="00401963"/>
    <w:rsid w:val="00404569"/>
    <w:rsid w:val="0040698F"/>
    <w:rsid w:val="004102DB"/>
    <w:rsid w:val="004106EB"/>
    <w:rsid w:val="00413E78"/>
    <w:rsid w:val="0042583D"/>
    <w:rsid w:val="00426623"/>
    <w:rsid w:val="0042751F"/>
    <w:rsid w:val="00442856"/>
    <w:rsid w:val="004455E9"/>
    <w:rsid w:val="004564B9"/>
    <w:rsid w:val="004603EE"/>
    <w:rsid w:val="00460A8E"/>
    <w:rsid w:val="0046258C"/>
    <w:rsid w:val="00464ED3"/>
    <w:rsid w:val="00466583"/>
    <w:rsid w:val="00467CEA"/>
    <w:rsid w:val="004700F3"/>
    <w:rsid w:val="0047107A"/>
    <w:rsid w:val="004726EA"/>
    <w:rsid w:val="004738EF"/>
    <w:rsid w:val="00474FAD"/>
    <w:rsid w:val="00477869"/>
    <w:rsid w:val="00495319"/>
    <w:rsid w:val="004A2661"/>
    <w:rsid w:val="004A2ABE"/>
    <w:rsid w:val="004B333E"/>
    <w:rsid w:val="004B33ED"/>
    <w:rsid w:val="004B718F"/>
    <w:rsid w:val="004C1E19"/>
    <w:rsid w:val="004C283F"/>
    <w:rsid w:val="004C57EE"/>
    <w:rsid w:val="004E3FEE"/>
    <w:rsid w:val="004F065C"/>
    <w:rsid w:val="005005B0"/>
    <w:rsid w:val="005008B5"/>
    <w:rsid w:val="00503C4D"/>
    <w:rsid w:val="005040A3"/>
    <w:rsid w:val="0050731C"/>
    <w:rsid w:val="00514267"/>
    <w:rsid w:val="00523313"/>
    <w:rsid w:val="00533E40"/>
    <w:rsid w:val="00540D85"/>
    <w:rsid w:val="00541CC4"/>
    <w:rsid w:val="00542579"/>
    <w:rsid w:val="00545930"/>
    <w:rsid w:val="00547768"/>
    <w:rsid w:val="00547F0E"/>
    <w:rsid w:val="00563F86"/>
    <w:rsid w:val="0057127B"/>
    <w:rsid w:val="00581EA0"/>
    <w:rsid w:val="005848A4"/>
    <w:rsid w:val="00587254"/>
    <w:rsid w:val="005877B4"/>
    <w:rsid w:val="005933EA"/>
    <w:rsid w:val="00595F96"/>
    <w:rsid w:val="0059720D"/>
    <w:rsid w:val="005A6629"/>
    <w:rsid w:val="005B10D2"/>
    <w:rsid w:val="005B5D96"/>
    <w:rsid w:val="005B7C5C"/>
    <w:rsid w:val="005D023F"/>
    <w:rsid w:val="005D15B7"/>
    <w:rsid w:val="005D232E"/>
    <w:rsid w:val="005D3162"/>
    <w:rsid w:val="005E1FCE"/>
    <w:rsid w:val="005E6A23"/>
    <w:rsid w:val="005F1C64"/>
    <w:rsid w:val="005F34B8"/>
    <w:rsid w:val="00611008"/>
    <w:rsid w:val="00611103"/>
    <w:rsid w:val="00615F4E"/>
    <w:rsid w:val="006209F0"/>
    <w:rsid w:val="006305CE"/>
    <w:rsid w:val="00633B57"/>
    <w:rsid w:val="00642ADA"/>
    <w:rsid w:val="00646F75"/>
    <w:rsid w:val="00651BC6"/>
    <w:rsid w:val="00653337"/>
    <w:rsid w:val="006537F4"/>
    <w:rsid w:val="00662C23"/>
    <w:rsid w:val="00663E51"/>
    <w:rsid w:val="006728A9"/>
    <w:rsid w:val="00680677"/>
    <w:rsid w:val="00681352"/>
    <w:rsid w:val="006842CE"/>
    <w:rsid w:val="006919D7"/>
    <w:rsid w:val="00694CE7"/>
    <w:rsid w:val="00696E17"/>
    <w:rsid w:val="00697D36"/>
    <w:rsid w:val="00697D8C"/>
    <w:rsid w:val="006A00E7"/>
    <w:rsid w:val="006A5411"/>
    <w:rsid w:val="006A6B56"/>
    <w:rsid w:val="006A701F"/>
    <w:rsid w:val="006B1B25"/>
    <w:rsid w:val="006B1D91"/>
    <w:rsid w:val="006B40EB"/>
    <w:rsid w:val="006B4206"/>
    <w:rsid w:val="006B5187"/>
    <w:rsid w:val="006B759E"/>
    <w:rsid w:val="006B7B03"/>
    <w:rsid w:val="006C125B"/>
    <w:rsid w:val="006D0AD1"/>
    <w:rsid w:val="006E49DB"/>
    <w:rsid w:val="006E4BE1"/>
    <w:rsid w:val="006E5DE9"/>
    <w:rsid w:val="006E6C14"/>
    <w:rsid w:val="006F4A79"/>
    <w:rsid w:val="006F6CAF"/>
    <w:rsid w:val="007047BA"/>
    <w:rsid w:val="00705375"/>
    <w:rsid w:val="007129D5"/>
    <w:rsid w:val="00713B01"/>
    <w:rsid w:val="0071727F"/>
    <w:rsid w:val="0072772C"/>
    <w:rsid w:val="00727CC1"/>
    <w:rsid w:val="00735D76"/>
    <w:rsid w:val="00736A54"/>
    <w:rsid w:val="00744D1B"/>
    <w:rsid w:val="00745EC0"/>
    <w:rsid w:val="00753D43"/>
    <w:rsid w:val="00754E81"/>
    <w:rsid w:val="007666CB"/>
    <w:rsid w:val="00767C52"/>
    <w:rsid w:val="00772F35"/>
    <w:rsid w:val="0077412B"/>
    <w:rsid w:val="007745E4"/>
    <w:rsid w:val="0077505D"/>
    <w:rsid w:val="00775B93"/>
    <w:rsid w:val="0077689D"/>
    <w:rsid w:val="00780FD8"/>
    <w:rsid w:val="00787292"/>
    <w:rsid w:val="0079064D"/>
    <w:rsid w:val="00790838"/>
    <w:rsid w:val="007964B5"/>
    <w:rsid w:val="007968AB"/>
    <w:rsid w:val="00797124"/>
    <w:rsid w:val="007A37A9"/>
    <w:rsid w:val="007A3BF0"/>
    <w:rsid w:val="007B4638"/>
    <w:rsid w:val="007B5276"/>
    <w:rsid w:val="007B5F3C"/>
    <w:rsid w:val="007C1B98"/>
    <w:rsid w:val="007C2E2D"/>
    <w:rsid w:val="007C4E5E"/>
    <w:rsid w:val="007C66F5"/>
    <w:rsid w:val="007C7145"/>
    <w:rsid w:val="007C7EF7"/>
    <w:rsid w:val="007D0A20"/>
    <w:rsid w:val="007D6D80"/>
    <w:rsid w:val="007D73CA"/>
    <w:rsid w:val="007E126E"/>
    <w:rsid w:val="007E484E"/>
    <w:rsid w:val="007E5739"/>
    <w:rsid w:val="007F0E72"/>
    <w:rsid w:val="007F75BB"/>
    <w:rsid w:val="00801576"/>
    <w:rsid w:val="00802C4F"/>
    <w:rsid w:val="008046BE"/>
    <w:rsid w:val="008076BF"/>
    <w:rsid w:val="008122FE"/>
    <w:rsid w:val="0081538B"/>
    <w:rsid w:val="00817991"/>
    <w:rsid w:val="00817A57"/>
    <w:rsid w:val="00817DFE"/>
    <w:rsid w:val="008215C1"/>
    <w:rsid w:val="0082397D"/>
    <w:rsid w:val="0083035C"/>
    <w:rsid w:val="008320E1"/>
    <w:rsid w:val="008512B7"/>
    <w:rsid w:val="00854E2C"/>
    <w:rsid w:val="00855B75"/>
    <w:rsid w:val="0085797D"/>
    <w:rsid w:val="00861E2A"/>
    <w:rsid w:val="008718F4"/>
    <w:rsid w:val="008773C0"/>
    <w:rsid w:val="00882E52"/>
    <w:rsid w:val="008865A9"/>
    <w:rsid w:val="00891F7E"/>
    <w:rsid w:val="00893EAA"/>
    <w:rsid w:val="00896973"/>
    <w:rsid w:val="008A0811"/>
    <w:rsid w:val="008A2B13"/>
    <w:rsid w:val="008A35C8"/>
    <w:rsid w:val="008A62F0"/>
    <w:rsid w:val="008B5406"/>
    <w:rsid w:val="008B72AB"/>
    <w:rsid w:val="008C2A69"/>
    <w:rsid w:val="008C6504"/>
    <w:rsid w:val="008E0185"/>
    <w:rsid w:val="008E0230"/>
    <w:rsid w:val="008F0F5C"/>
    <w:rsid w:val="008F1B9B"/>
    <w:rsid w:val="008F39EA"/>
    <w:rsid w:val="008F7ECA"/>
    <w:rsid w:val="00901154"/>
    <w:rsid w:val="00901ECD"/>
    <w:rsid w:val="0090337E"/>
    <w:rsid w:val="00906691"/>
    <w:rsid w:val="00915423"/>
    <w:rsid w:val="00922CCA"/>
    <w:rsid w:val="00931F09"/>
    <w:rsid w:val="00932650"/>
    <w:rsid w:val="00932EF5"/>
    <w:rsid w:val="00935C42"/>
    <w:rsid w:val="009436AF"/>
    <w:rsid w:val="0096134A"/>
    <w:rsid w:val="0097062B"/>
    <w:rsid w:val="00974C77"/>
    <w:rsid w:val="0097706A"/>
    <w:rsid w:val="00977C3F"/>
    <w:rsid w:val="009806AD"/>
    <w:rsid w:val="0098303B"/>
    <w:rsid w:val="009902FA"/>
    <w:rsid w:val="00992A83"/>
    <w:rsid w:val="00994D4D"/>
    <w:rsid w:val="00994D79"/>
    <w:rsid w:val="009A008A"/>
    <w:rsid w:val="009A3EE9"/>
    <w:rsid w:val="009A53C3"/>
    <w:rsid w:val="009B21DE"/>
    <w:rsid w:val="009B5636"/>
    <w:rsid w:val="009B6B91"/>
    <w:rsid w:val="009D78AC"/>
    <w:rsid w:val="009D7F99"/>
    <w:rsid w:val="009E4A6D"/>
    <w:rsid w:val="009E5DFB"/>
    <w:rsid w:val="009F2059"/>
    <w:rsid w:val="009F6630"/>
    <w:rsid w:val="009F69B4"/>
    <w:rsid w:val="009F794C"/>
    <w:rsid w:val="00A03C0F"/>
    <w:rsid w:val="00A054C9"/>
    <w:rsid w:val="00A06662"/>
    <w:rsid w:val="00A1606B"/>
    <w:rsid w:val="00A16BE0"/>
    <w:rsid w:val="00A20ECC"/>
    <w:rsid w:val="00A2105C"/>
    <w:rsid w:val="00A24C06"/>
    <w:rsid w:val="00A304C0"/>
    <w:rsid w:val="00A30C21"/>
    <w:rsid w:val="00A319A9"/>
    <w:rsid w:val="00A33ACB"/>
    <w:rsid w:val="00A37335"/>
    <w:rsid w:val="00A550E6"/>
    <w:rsid w:val="00A56E9B"/>
    <w:rsid w:val="00A60D3E"/>
    <w:rsid w:val="00A62DBB"/>
    <w:rsid w:val="00A63385"/>
    <w:rsid w:val="00A703E2"/>
    <w:rsid w:val="00A75D1D"/>
    <w:rsid w:val="00A80BA0"/>
    <w:rsid w:val="00A81A4F"/>
    <w:rsid w:val="00A85C24"/>
    <w:rsid w:val="00A86A1C"/>
    <w:rsid w:val="00A91F92"/>
    <w:rsid w:val="00A92CE5"/>
    <w:rsid w:val="00A9310D"/>
    <w:rsid w:val="00A976FA"/>
    <w:rsid w:val="00A97F8C"/>
    <w:rsid w:val="00AA307B"/>
    <w:rsid w:val="00AA7526"/>
    <w:rsid w:val="00AA75FD"/>
    <w:rsid w:val="00AA7A0E"/>
    <w:rsid w:val="00AB199B"/>
    <w:rsid w:val="00AB4C77"/>
    <w:rsid w:val="00AC02E8"/>
    <w:rsid w:val="00AC1A4F"/>
    <w:rsid w:val="00AC5EB0"/>
    <w:rsid w:val="00AC6E9A"/>
    <w:rsid w:val="00AD1D81"/>
    <w:rsid w:val="00AD2355"/>
    <w:rsid w:val="00AD4004"/>
    <w:rsid w:val="00AD445A"/>
    <w:rsid w:val="00AE2845"/>
    <w:rsid w:val="00AF1D6F"/>
    <w:rsid w:val="00AF47E2"/>
    <w:rsid w:val="00AF6CB6"/>
    <w:rsid w:val="00B046EC"/>
    <w:rsid w:val="00B10826"/>
    <w:rsid w:val="00B11D1F"/>
    <w:rsid w:val="00B1430C"/>
    <w:rsid w:val="00B17B09"/>
    <w:rsid w:val="00B17C2F"/>
    <w:rsid w:val="00B21410"/>
    <w:rsid w:val="00B24096"/>
    <w:rsid w:val="00B24854"/>
    <w:rsid w:val="00B32F3C"/>
    <w:rsid w:val="00B4218F"/>
    <w:rsid w:val="00B44EC5"/>
    <w:rsid w:val="00B47548"/>
    <w:rsid w:val="00B64956"/>
    <w:rsid w:val="00B651C0"/>
    <w:rsid w:val="00B67CFC"/>
    <w:rsid w:val="00B73DAF"/>
    <w:rsid w:val="00B74A4B"/>
    <w:rsid w:val="00B769DC"/>
    <w:rsid w:val="00B83C74"/>
    <w:rsid w:val="00B84182"/>
    <w:rsid w:val="00B84726"/>
    <w:rsid w:val="00B901FF"/>
    <w:rsid w:val="00B91C3C"/>
    <w:rsid w:val="00B9292F"/>
    <w:rsid w:val="00B93971"/>
    <w:rsid w:val="00BA03C9"/>
    <w:rsid w:val="00BA06CB"/>
    <w:rsid w:val="00BA0940"/>
    <w:rsid w:val="00BA563A"/>
    <w:rsid w:val="00BA6E6F"/>
    <w:rsid w:val="00BA77BE"/>
    <w:rsid w:val="00BB0AAD"/>
    <w:rsid w:val="00BB4CED"/>
    <w:rsid w:val="00BB6B01"/>
    <w:rsid w:val="00BC05C6"/>
    <w:rsid w:val="00BC2997"/>
    <w:rsid w:val="00BC30BB"/>
    <w:rsid w:val="00BC318E"/>
    <w:rsid w:val="00BC4C20"/>
    <w:rsid w:val="00BD1E93"/>
    <w:rsid w:val="00BD3213"/>
    <w:rsid w:val="00BD5389"/>
    <w:rsid w:val="00BD59E6"/>
    <w:rsid w:val="00BD5ACE"/>
    <w:rsid w:val="00BD6290"/>
    <w:rsid w:val="00BD650F"/>
    <w:rsid w:val="00BD67A5"/>
    <w:rsid w:val="00BE1DAB"/>
    <w:rsid w:val="00BE25AD"/>
    <w:rsid w:val="00BE27C6"/>
    <w:rsid w:val="00BE32AD"/>
    <w:rsid w:val="00BE7A6D"/>
    <w:rsid w:val="00BF13BB"/>
    <w:rsid w:val="00BF1634"/>
    <w:rsid w:val="00BF3365"/>
    <w:rsid w:val="00BF3CAB"/>
    <w:rsid w:val="00BF640A"/>
    <w:rsid w:val="00BF6A64"/>
    <w:rsid w:val="00C00A37"/>
    <w:rsid w:val="00C06D8B"/>
    <w:rsid w:val="00C1109E"/>
    <w:rsid w:val="00C1155B"/>
    <w:rsid w:val="00C148FF"/>
    <w:rsid w:val="00C157FD"/>
    <w:rsid w:val="00C2055C"/>
    <w:rsid w:val="00C2159A"/>
    <w:rsid w:val="00C2671E"/>
    <w:rsid w:val="00C31CF1"/>
    <w:rsid w:val="00C43DCD"/>
    <w:rsid w:val="00C45953"/>
    <w:rsid w:val="00C54F30"/>
    <w:rsid w:val="00C65032"/>
    <w:rsid w:val="00C65151"/>
    <w:rsid w:val="00C67C3D"/>
    <w:rsid w:val="00C70F5B"/>
    <w:rsid w:val="00C715C0"/>
    <w:rsid w:val="00C7647D"/>
    <w:rsid w:val="00C76521"/>
    <w:rsid w:val="00C76905"/>
    <w:rsid w:val="00C776C5"/>
    <w:rsid w:val="00C812D7"/>
    <w:rsid w:val="00C84A88"/>
    <w:rsid w:val="00C87B57"/>
    <w:rsid w:val="00C9161A"/>
    <w:rsid w:val="00C932C4"/>
    <w:rsid w:val="00C942EC"/>
    <w:rsid w:val="00C94B43"/>
    <w:rsid w:val="00C9586B"/>
    <w:rsid w:val="00C958A9"/>
    <w:rsid w:val="00CA1469"/>
    <w:rsid w:val="00CA4397"/>
    <w:rsid w:val="00CA44FD"/>
    <w:rsid w:val="00CA4BDA"/>
    <w:rsid w:val="00CA6C5C"/>
    <w:rsid w:val="00CB0CAD"/>
    <w:rsid w:val="00CB12D5"/>
    <w:rsid w:val="00CB50E7"/>
    <w:rsid w:val="00CC29A8"/>
    <w:rsid w:val="00CC2D46"/>
    <w:rsid w:val="00CC3727"/>
    <w:rsid w:val="00CD4C61"/>
    <w:rsid w:val="00CE1B86"/>
    <w:rsid w:val="00CE226E"/>
    <w:rsid w:val="00CF037B"/>
    <w:rsid w:val="00CF1127"/>
    <w:rsid w:val="00CF29A0"/>
    <w:rsid w:val="00CF5CAD"/>
    <w:rsid w:val="00CF750B"/>
    <w:rsid w:val="00D05517"/>
    <w:rsid w:val="00D07173"/>
    <w:rsid w:val="00D07BBE"/>
    <w:rsid w:val="00D26234"/>
    <w:rsid w:val="00D2777C"/>
    <w:rsid w:val="00D27E7B"/>
    <w:rsid w:val="00D3691E"/>
    <w:rsid w:val="00D554FF"/>
    <w:rsid w:val="00D562AC"/>
    <w:rsid w:val="00D7037E"/>
    <w:rsid w:val="00D72A0D"/>
    <w:rsid w:val="00D77DD8"/>
    <w:rsid w:val="00D9051A"/>
    <w:rsid w:val="00D92D9E"/>
    <w:rsid w:val="00D93BEA"/>
    <w:rsid w:val="00D95D18"/>
    <w:rsid w:val="00D96083"/>
    <w:rsid w:val="00D96A9B"/>
    <w:rsid w:val="00DA4F34"/>
    <w:rsid w:val="00DB49A3"/>
    <w:rsid w:val="00DC3D63"/>
    <w:rsid w:val="00DD25FD"/>
    <w:rsid w:val="00DD3107"/>
    <w:rsid w:val="00DD604A"/>
    <w:rsid w:val="00DE1E97"/>
    <w:rsid w:val="00DE21D9"/>
    <w:rsid w:val="00DE3E2D"/>
    <w:rsid w:val="00DE58F7"/>
    <w:rsid w:val="00DF1268"/>
    <w:rsid w:val="00DF316A"/>
    <w:rsid w:val="00DF4557"/>
    <w:rsid w:val="00E0042C"/>
    <w:rsid w:val="00E01699"/>
    <w:rsid w:val="00E051D0"/>
    <w:rsid w:val="00E06752"/>
    <w:rsid w:val="00E06F69"/>
    <w:rsid w:val="00E07A3E"/>
    <w:rsid w:val="00E138A2"/>
    <w:rsid w:val="00E20413"/>
    <w:rsid w:val="00E262D8"/>
    <w:rsid w:val="00E2767F"/>
    <w:rsid w:val="00E3519D"/>
    <w:rsid w:val="00E35D23"/>
    <w:rsid w:val="00E36E0A"/>
    <w:rsid w:val="00E40525"/>
    <w:rsid w:val="00E45618"/>
    <w:rsid w:val="00E53A22"/>
    <w:rsid w:val="00E54D20"/>
    <w:rsid w:val="00E64490"/>
    <w:rsid w:val="00E6555E"/>
    <w:rsid w:val="00E66C92"/>
    <w:rsid w:val="00E805C4"/>
    <w:rsid w:val="00E85A57"/>
    <w:rsid w:val="00E86BA2"/>
    <w:rsid w:val="00E91C86"/>
    <w:rsid w:val="00E91F43"/>
    <w:rsid w:val="00EA7C2F"/>
    <w:rsid w:val="00EC357A"/>
    <w:rsid w:val="00EC5234"/>
    <w:rsid w:val="00EC6521"/>
    <w:rsid w:val="00ED5624"/>
    <w:rsid w:val="00ED57D0"/>
    <w:rsid w:val="00EE10EA"/>
    <w:rsid w:val="00EE32B8"/>
    <w:rsid w:val="00EE5B90"/>
    <w:rsid w:val="00EE6F7D"/>
    <w:rsid w:val="00EF0260"/>
    <w:rsid w:val="00EF332A"/>
    <w:rsid w:val="00EF4653"/>
    <w:rsid w:val="00EF517B"/>
    <w:rsid w:val="00EF59B8"/>
    <w:rsid w:val="00EF7BA3"/>
    <w:rsid w:val="00F00B90"/>
    <w:rsid w:val="00F131F8"/>
    <w:rsid w:val="00F14E55"/>
    <w:rsid w:val="00F154A2"/>
    <w:rsid w:val="00F176D6"/>
    <w:rsid w:val="00F23F4C"/>
    <w:rsid w:val="00F244D2"/>
    <w:rsid w:val="00F24686"/>
    <w:rsid w:val="00F305CD"/>
    <w:rsid w:val="00F31D15"/>
    <w:rsid w:val="00F37A10"/>
    <w:rsid w:val="00F42102"/>
    <w:rsid w:val="00F4570D"/>
    <w:rsid w:val="00F4639E"/>
    <w:rsid w:val="00F47D0D"/>
    <w:rsid w:val="00F47E4A"/>
    <w:rsid w:val="00F51572"/>
    <w:rsid w:val="00F52605"/>
    <w:rsid w:val="00F55919"/>
    <w:rsid w:val="00F60F7E"/>
    <w:rsid w:val="00F666E7"/>
    <w:rsid w:val="00F66CD3"/>
    <w:rsid w:val="00F7476D"/>
    <w:rsid w:val="00F75FCC"/>
    <w:rsid w:val="00F844E1"/>
    <w:rsid w:val="00F85115"/>
    <w:rsid w:val="00F95B63"/>
    <w:rsid w:val="00FA2AED"/>
    <w:rsid w:val="00FA3A2D"/>
    <w:rsid w:val="00FA5321"/>
    <w:rsid w:val="00FA5E9E"/>
    <w:rsid w:val="00FA77FF"/>
    <w:rsid w:val="00FB4423"/>
    <w:rsid w:val="00FC2FEF"/>
    <w:rsid w:val="00FD0EC8"/>
    <w:rsid w:val="00FD5C28"/>
    <w:rsid w:val="00FD6BC6"/>
    <w:rsid w:val="00FE20CD"/>
    <w:rsid w:val="00FE2E04"/>
    <w:rsid w:val="00FE33F4"/>
    <w:rsid w:val="00FE3425"/>
    <w:rsid w:val="00FE52F5"/>
    <w:rsid w:val="00FE6B1F"/>
    <w:rsid w:val="00FF0BA8"/>
    <w:rsid w:val="00FF43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9F2A254"/>
  <w15:docId w15:val="{4814E28F-F0EE-E842-A0D4-347F1D70E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D650F"/>
    <w:rPr>
      <w:sz w:val="24"/>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BesuchterLink">
    <w:name w:val="FollowedHyperlink"/>
    <w:rPr>
      <w:color w:val="800080"/>
      <w:u w:val="single"/>
    </w:rPr>
  </w:style>
  <w:style w:type="character" w:styleId="Kommentarzeichen">
    <w:name w:val="annotation reference"/>
    <w:semiHidden/>
    <w:rPr>
      <w:sz w:val="16"/>
      <w:szCs w:val="16"/>
    </w:rPr>
  </w:style>
  <w:style w:type="paragraph" w:styleId="Kommentartext">
    <w:name w:val="annotation text"/>
    <w:basedOn w:val="Standard"/>
    <w:link w:val="KommentartextZchn"/>
    <w:semiHidden/>
    <w:rPr>
      <w:sz w:val="20"/>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character" w:customStyle="1" w:styleId="ZchnZchn1">
    <w:name w:val="Zchn Zchn1"/>
    <w:rPr>
      <w:rFonts w:eastAsia="MS Mincho"/>
      <w:noProof w:val="0"/>
      <w:sz w:val="24"/>
      <w:lang w:val="en-GB" w:eastAsia="en-US"/>
    </w:rPr>
  </w:style>
  <w:style w:type="character" w:customStyle="1" w:styleId="ZchnZchn">
    <w:name w:val="Zchn Zchn"/>
    <w:semiHidden/>
    <w:rPr>
      <w:rFonts w:eastAsia="MS Mincho"/>
      <w:noProof w:val="0"/>
      <w:sz w:val="24"/>
      <w:lang w:val="en-GB" w:eastAsia="en-US"/>
    </w:rPr>
  </w:style>
  <w:style w:type="character" w:styleId="Seitenzahl">
    <w:name w:val="page number"/>
    <w:basedOn w:val="Absatz-Standardschriftart"/>
  </w:style>
  <w:style w:type="paragraph" w:styleId="Textkrper">
    <w:name w:val="Body Text"/>
    <w:basedOn w:val="Standard"/>
    <w:rsid w:val="001F4E92"/>
    <w:pPr>
      <w:spacing w:line="360" w:lineRule="atLeast"/>
      <w:jc w:val="center"/>
    </w:pPr>
    <w:rPr>
      <w:b/>
      <w:snapToGrid w:val="0"/>
      <w:sz w:val="32"/>
      <w:lang w:val="en-US"/>
    </w:rPr>
  </w:style>
  <w:style w:type="paragraph" w:styleId="Listenabsatz">
    <w:name w:val="List Paragraph"/>
    <w:basedOn w:val="Standard"/>
    <w:uiPriority w:val="34"/>
    <w:qFormat/>
    <w:rsid w:val="001F4E92"/>
    <w:pPr>
      <w:ind w:left="720"/>
    </w:pPr>
    <w:rPr>
      <w:rFonts w:eastAsia="Calibri"/>
      <w:szCs w:val="24"/>
      <w:lang w:eastAsia="en-GB"/>
    </w:rPr>
  </w:style>
  <w:style w:type="table" w:styleId="Tabellenraster">
    <w:name w:val="Table Grid"/>
    <w:basedOn w:val="NormaleTabelle"/>
    <w:rsid w:val="00B42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mmentartextZchn">
    <w:name w:val="Kommentartext Zchn"/>
    <w:link w:val="Kommentartext"/>
    <w:semiHidden/>
    <w:locked/>
    <w:rsid w:val="005D3162"/>
    <w:rPr>
      <w:rFonts w:eastAsia="MS Mincho"/>
      <w:lang w:eastAsia="en-US"/>
    </w:rPr>
  </w:style>
  <w:style w:type="character" w:styleId="HTMLSchreibmaschine">
    <w:name w:val="HTML Typewriter"/>
    <w:uiPriority w:val="99"/>
    <w:unhideWhenUsed/>
    <w:rsid w:val="00547F0E"/>
    <w:rPr>
      <w:rFonts w:ascii="Courier New" w:eastAsia="Calibri" w:hAnsi="Courier New" w:cs="Courier New" w:hint="default"/>
      <w:sz w:val="20"/>
      <w:szCs w:val="20"/>
    </w:rPr>
  </w:style>
  <w:style w:type="paragraph" w:styleId="berarbeitung">
    <w:name w:val="Revision"/>
    <w:hidden/>
    <w:uiPriority w:val="99"/>
    <w:semiHidden/>
    <w:rsid w:val="00754E81"/>
    <w:rPr>
      <w:sz w:val="24"/>
      <w:lang w:val="en-GB"/>
    </w:rPr>
  </w:style>
  <w:style w:type="paragraph" w:styleId="Funotentext">
    <w:name w:val="footnote text"/>
    <w:basedOn w:val="Standard"/>
    <w:link w:val="FunotentextZchn"/>
    <w:uiPriority w:val="99"/>
    <w:rsid w:val="00BA03C9"/>
    <w:rPr>
      <w:sz w:val="20"/>
    </w:rPr>
  </w:style>
  <w:style w:type="character" w:customStyle="1" w:styleId="FunotentextZchn">
    <w:name w:val="Fußnotentext Zchn"/>
    <w:basedOn w:val="Absatz-Standardschriftart"/>
    <w:link w:val="Funotentext"/>
    <w:uiPriority w:val="99"/>
    <w:rsid w:val="00BA03C9"/>
    <w:rPr>
      <w:lang w:val="en-GB"/>
    </w:rPr>
  </w:style>
  <w:style w:type="character" w:styleId="Funotenzeichen">
    <w:name w:val="footnote reference"/>
    <w:basedOn w:val="Absatz-Standardschriftart"/>
    <w:uiPriority w:val="99"/>
    <w:rsid w:val="00BA03C9"/>
    <w:rPr>
      <w:vertAlign w:val="superscript"/>
    </w:rPr>
  </w:style>
  <w:style w:type="paragraph" w:styleId="StandardWeb">
    <w:name w:val="Normal (Web)"/>
    <w:basedOn w:val="Standard"/>
    <w:uiPriority w:val="99"/>
    <w:unhideWhenUsed/>
    <w:rsid w:val="00D9051A"/>
    <w:pPr>
      <w:spacing w:before="100" w:beforeAutospacing="1" w:after="100" w:afterAutospacing="1"/>
    </w:pPr>
    <w:rPr>
      <w:rFonts w:ascii="Times" w:hAnsi="Times"/>
      <w:sz w:val="20"/>
      <w:lang w:val="en-US" w:eastAsia="ja-JP"/>
    </w:rPr>
  </w:style>
  <w:style w:type="character" w:customStyle="1" w:styleId="1">
    <w:name w:val="未解決のメンション1"/>
    <w:basedOn w:val="Absatz-Standardschriftart"/>
    <w:uiPriority w:val="99"/>
    <w:semiHidden/>
    <w:unhideWhenUsed/>
    <w:rsid w:val="00164E02"/>
    <w:rPr>
      <w:color w:val="605E5C"/>
      <w:shd w:val="clear" w:color="auto" w:fill="E1DFDD"/>
    </w:rPr>
  </w:style>
  <w:style w:type="character" w:styleId="Fett">
    <w:name w:val="Strong"/>
    <w:basedOn w:val="Absatz-Standardschriftart"/>
    <w:uiPriority w:val="22"/>
    <w:qFormat/>
    <w:rsid w:val="000F6007"/>
    <w:rPr>
      <w:b/>
      <w:bCs/>
    </w:rPr>
  </w:style>
  <w:style w:type="paragraph" w:styleId="NurText">
    <w:name w:val="Plain Text"/>
    <w:basedOn w:val="Standard"/>
    <w:link w:val="NurTextZchn"/>
    <w:uiPriority w:val="99"/>
    <w:unhideWhenUsed/>
    <w:rsid w:val="00A86A1C"/>
    <w:pPr>
      <w:widowControl w:val="0"/>
    </w:pPr>
    <w:rPr>
      <w:rFonts w:ascii="Yu Gothic" w:eastAsia="Yu Gothic" w:hAnsi="Courier New" w:cs="Courier New"/>
      <w:kern w:val="2"/>
      <w:sz w:val="22"/>
      <w:szCs w:val="22"/>
      <w:lang w:val="en-US" w:eastAsia="ja-JP"/>
    </w:rPr>
  </w:style>
  <w:style w:type="character" w:customStyle="1" w:styleId="NurTextZchn">
    <w:name w:val="Nur Text Zchn"/>
    <w:basedOn w:val="Absatz-Standardschriftart"/>
    <w:link w:val="NurText"/>
    <w:uiPriority w:val="99"/>
    <w:rsid w:val="00A86A1C"/>
    <w:rPr>
      <w:rFonts w:ascii="Yu Gothic" w:eastAsia="Yu Gothic" w:hAnsi="Courier New" w:cs="Courier New"/>
      <w:kern w:val="2"/>
      <w:sz w:val="22"/>
      <w:szCs w:val="22"/>
      <w:lang w:eastAsia="ja-JP"/>
    </w:rPr>
  </w:style>
  <w:style w:type="character" w:customStyle="1" w:styleId="ui-provider">
    <w:name w:val="ui-provider"/>
    <w:basedOn w:val="Absatz-Standardschriftart"/>
    <w:rsid w:val="006919D7"/>
  </w:style>
  <w:style w:type="paragraph" w:customStyle="1" w:styleId="paragraph">
    <w:name w:val="paragraph"/>
    <w:basedOn w:val="Standard"/>
    <w:rsid w:val="0034211C"/>
    <w:pPr>
      <w:spacing w:before="100" w:beforeAutospacing="1" w:after="100" w:afterAutospacing="1"/>
    </w:pPr>
    <w:rPr>
      <w:rFonts w:eastAsia="Times New Roman"/>
      <w:szCs w:val="24"/>
      <w:lang w:val="de-DE" w:eastAsia="de-DE"/>
    </w:rPr>
  </w:style>
  <w:style w:type="character" w:customStyle="1" w:styleId="normaltextrun">
    <w:name w:val="normaltextrun"/>
    <w:basedOn w:val="Absatz-Standardschriftart"/>
    <w:rsid w:val="0034211C"/>
  </w:style>
  <w:style w:type="character" w:customStyle="1" w:styleId="eop">
    <w:name w:val="eop"/>
    <w:basedOn w:val="Absatz-Standardschriftart"/>
    <w:rsid w:val="00342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9322">
      <w:bodyDiv w:val="1"/>
      <w:marLeft w:val="0"/>
      <w:marRight w:val="0"/>
      <w:marTop w:val="0"/>
      <w:marBottom w:val="0"/>
      <w:divBdr>
        <w:top w:val="none" w:sz="0" w:space="0" w:color="auto"/>
        <w:left w:val="none" w:sz="0" w:space="0" w:color="auto"/>
        <w:bottom w:val="none" w:sz="0" w:space="0" w:color="auto"/>
        <w:right w:val="none" w:sz="0" w:space="0" w:color="auto"/>
      </w:divBdr>
    </w:div>
    <w:div w:id="29308283">
      <w:bodyDiv w:val="1"/>
      <w:marLeft w:val="0"/>
      <w:marRight w:val="0"/>
      <w:marTop w:val="0"/>
      <w:marBottom w:val="0"/>
      <w:divBdr>
        <w:top w:val="none" w:sz="0" w:space="0" w:color="auto"/>
        <w:left w:val="none" w:sz="0" w:space="0" w:color="auto"/>
        <w:bottom w:val="none" w:sz="0" w:space="0" w:color="auto"/>
        <w:right w:val="none" w:sz="0" w:space="0" w:color="auto"/>
      </w:divBdr>
    </w:div>
    <w:div w:id="39861399">
      <w:bodyDiv w:val="1"/>
      <w:marLeft w:val="0"/>
      <w:marRight w:val="0"/>
      <w:marTop w:val="0"/>
      <w:marBottom w:val="0"/>
      <w:divBdr>
        <w:top w:val="none" w:sz="0" w:space="0" w:color="auto"/>
        <w:left w:val="none" w:sz="0" w:space="0" w:color="auto"/>
        <w:bottom w:val="none" w:sz="0" w:space="0" w:color="auto"/>
        <w:right w:val="none" w:sz="0" w:space="0" w:color="auto"/>
      </w:divBdr>
    </w:div>
    <w:div w:id="69935494">
      <w:bodyDiv w:val="1"/>
      <w:marLeft w:val="0"/>
      <w:marRight w:val="0"/>
      <w:marTop w:val="0"/>
      <w:marBottom w:val="0"/>
      <w:divBdr>
        <w:top w:val="none" w:sz="0" w:space="0" w:color="auto"/>
        <w:left w:val="none" w:sz="0" w:space="0" w:color="auto"/>
        <w:bottom w:val="none" w:sz="0" w:space="0" w:color="auto"/>
        <w:right w:val="none" w:sz="0" w:space="0" w:color="auto"/>
      </w:divBdr>
    </w:div>
    <w:div w:id="112015780">
      <w:bodyDiv w:val="1"/>
      <w:marLeft w:val="0"/>
      <w:marRight w:val="0"/>
      <w:marTop w:val="0"/>
      <w:marBottom w:val="0"/>
      <w:divBdr>
        <w:top w:val="none" w:sz="0" w:space="0" w:color="auto"/>
        <w:left w:val="none" w:sz="0" w:space="0" w:color="auto"/>
        <w:bottom w:val="none" w:sz="0" w:space="0" w:color="auto"/>
        <w:right w:val="none" w:sz="0" w:space="0" w:color="auto"/>
      </w:divBdr>
    </w:div>
    <w:div w:id="194007638">
      <w:bodyDiv w:val="1"/>
      <w:marLeft w:val="0"/>
      <w:marRight w:val="0"/>
      <w:marTop w:val="0"/>
      <w:marBottom w:val="0"/>
      <w:divBdr>
        <w:top w:val="none" w:sz="0" w:space="0" w:color="auto"/>
        <w:left w:val="none" w:sz="0" w:space="0" w:color="auto"/>
        <w:bottom w:val="none" w:sz="0" w:space="0" w:color="auto"/>
        <w:right w:val="none" w:sz="0" w:space="0" w:color="auto"/>
      </w:divBdr>
    </w:div>
    <w:div w:id="202519479">
      <w:bodyDiv w:val="1"/>
      <w:marLeft w:val="0"/>
      <w:marRight w:val="0"/>
      <w:marTop w:val="0"/>
      <w:marBottom w:val="0"/>
      <w:divBdr>
        <w:top w:val="none" w:sz="0" w:space="0" w:color="auto"/>
        <w:left w:val="none" w:sz="0" w:space="0" w:color="auto"/>
        <w:bottom w:val="none" w:sz="0" w:space="0" w:color="auto"/>
        <w:right w:val="none" w:sz="0" w:space="0" w:color="auto"/>
      </w:divBdr>
    </w:div>
    <w:div w:id="253319182">
      <w:bodyDiv w:val="1"/>
      <w:marLeft w:val="0"/>
      <w:marRight w:val="0"/>
      <w:marTop w:val="0"/>
      <w:marBottom w:val="0"/>
      <w:divBdr>
        <w:top w:val="none" w:sz="0" w:space="0" w:color="auto"/>
        <w:left w:val="none" w:sz="0" w:space="0" w:color="auto"/>
        <w:bottom w:val="none" w:sz="0" w:space="0" w:color="auto"/>
        <w:right w:val="none" w:sz="0" w:space="0" w:color="auto"/>
      </w:divBdr>
    </w:div>
    <w:div w:id="258413256">
      <w:bodyDiv w:val="1"/>
      <w:marLeft w:val="0"/>
      <w:marRight w:val="0"/>
      <w:marTop w:val="0"/>
      <w:marBottom w:val="0"/>
      <w:divBdr>
        <w:top w:val="none" w:sz="0" w:space="0" w:color="auto"/>
        <w:left w:val="none" w:sz="0" w:space="0" w:color="auto"/>
        <w:bottom w:val="none" w:sz="0" w:space="0" w:color="auto"/>
        <w:right w:val="none" w:sz="0" w:space="0" w:color="auto"/>
      </w:divBdr>
    </w:div>
    <w:div w:id="344943116">
      <w:bodyDiv w:val="1"/>
      <w:marLeft w:val="0"/>
      <w:marRight w:val="0"/>
      <w:marTop w:val="0"/>
      <w:marBottom w:val="0"/>
      <w:divBdr>
        <w:top w:val="none" w:sz="0" w:space="0" w:color="auto"/>
        <w:left w:val="none" w:sz="0" w:space="0" w:color="auto"/>
        <w:bottom w:val="none" w:sz="0" w:space="0" w:color="auto"/>
        <w:right w:val="none" w:sz="0" w:space="0" w:color="auto"/>
      </w:divBdr>
      <w:divsChild>
        <w:div w:id="1797791395">
          <w:marLeft w:val="0"/>
          <w:marRight w:val="0"/>
          <w:marTop w:val="0"/>
          <w:marBottom w:val="0"/>
          <w:divBdr>
            <w:top w:val="none" w:sz="0" w:space="0" w:color="auto"/>
            <w:left w:val="none" w:sz="0" w:space="0" w:color="auto"/>
            <w:bottom w:val="none" w:sz="0" w:space="0" w:color="auto"/>
            <w:right w:val="none" w:sz="0" w:space="0" w:color="auto"/>
          </w:divBdr>
        </w:div>
        <w:div w:id="1551112662">
          <w:marLeft w:val="0"/>
          <w:marRight w:val="0"/>
          <w:marTop w:val="0"/>
          <w:marBottom w:val="0"/>
          <w:divBdr>
            <w:top w:val="none" w:sz="0" w:space="0" w:color="auto"/>
            <w:left w:val="none" w:sz="0" w:space="0" w:color="auto"/>
            <w:bottom w:val="none" w:sz="0" w:space="0" w:color="auto"/>
            <w:right w:val="none" w:sz="0" w:space="0" w:color="auto"/>
          </w:divBdr>
        </w:div>
        <w:div w:id="1079912975">
          <w:marLeft w:val="0"/>
          <w:marRight w:val="0"/>
          <w:marTop w:val="0"/>
          <w:marBottom w:val="0"/>
          <w:divBdr>
            <w:top w:val="none" w:sz="0" w:space="0" w:color="auto"/>
            <w:left w:val="none" w:sz="0" w:space="0" w:color="auto"/>
            <w:bottom w:val="none" w:sz="0" w:space="0" w:color="auto"/>
            <w:right w:val="none" w:sz="0" w:space="0" w:color="auto"/>
          </w:divBdr>
        </w:div>
      </w:divsChild>
    </w:div>
    <w:div w:id="475030832">
      <w:bodyDiv w:val="1"/>
      <w:marLeft w:val="0"/>
      <w:marRight w:val="0"/>
      <w:marTop w:val="0"/>
      <w:marBottom w:val="0"/>
      <w:divBdr>
        <w:top w:val="none" w:sz="0" w:space="0" w:color="auto"/>
        <w:left w:val="none" w:sz="0" w:space="0" w:color="auto"/>
        <w:bottom w:val="none" w:sz="0" w:space="0" w:color="auto"/>
        <w:right w:val="none" w:sz="0" w:space="0" w:color="auto"/>
      </w:divBdr>
    </w:div>
    <w:div w:id="480267389">
      <w:bodyDiv w:val="1"/>
      <w:marLeft w:val="0"/>
      <w:marRight w:val="0"/>
      <w:marTop w:val="0"/>
      <w:marBottom w:val="0"/>
      <w:divBdr>
        <w:top w:val="none" w:sz="0" w:space="0" w:color="auto"/>
        <w:left w:val="none" w:sz="0" w:space="0" w:color="auto"/>
        <w:bottom w:val="none" w:sz="0" w:space="0" w:color="auto"/>
        <w:right w:val="none" w:sz="0" w:space="0" w:color="auto"/>
      </w:divBdr>
    </w:div>
    <w:div w:id="577595376">
      <w:bodyDiv w:val="1"/>
      <w:marLeft w:val="0"/>
      <w:marRight w:val="0"/>
      <w:marTop w:val="0"/>
      <w:marBottom w:val="0"/>
      <w:divBdr>
        <w:top w:val="none" w:sz="0" w:space="0" w:color="auto"/>
        <w:left w:val="none" w:sz="0" w:space="0" w:color="auto"/>
        <w:bottom w:val="none" w:sz="0" w:space="0" w:color="auto"/>
        <w:right w:val="none" w:sz="0" w:space="0" w:color="auto"/>
      </w:divBdr>
    </w:div>
    <w:div w:id="586160589">
      <w:bodyDiv w:val="1"/>
      <w:marLeft w:val="0"/>
      <w:marRight w:val="0"/>
      <w:marTop w:val="0"/>
      <w:marBottom w:val="0"/>
      <w:divBdr>
        <w:top w:val="none" w:sz="0" w:space="0" w:color="auto"/>
        <w:left w:val="none" w:sz="0" w:space="0" w:color="auto"/>
        <w:bottom w:val="none" w:sz="0" w:space="0" w:color="auto"/>
        <w:right w:val="none" w:sz="0" w:space="0" w:color="auto"/>
      </w:divBdr>
    </w:div>
    <w:div w:id="590625754">
      <w:bodyDiv w:val="1"/>
      <w:marLeft w:val="0"/>
      <w:marRight w:val="0"/>
      <w:marTop w:val="0"/>
      <w:marBottom w:val="0"/>
      <w:divBdr>
        <w:top w:val="none" w:sz="0" w:space="0" w:color="auto"/>
        <w:left w:val="none" w:sz="0" w:space="0" w:color="auto"/>
        <w:bottom w:val="none" w:sz="0" w:space="0" w:color="auto"/>
        <w:right w:val="none" w:sz="0" w:space="0" w:color="auto"/>
      </w:divBdr>
    </w:div>
    <w:div w:id="592665480">
      <w:bodyDiv w:val="1"/>
      <w:marLeft w:val="0"/>
      <w:marRight w:val="0"/>
      <w:marTop w:val="0"/>
      <w:marBottom w:val="0"/>
      <w:divBdr>
        <w:top w:val="none" w:sz="0" w:space="0" w:color="auto"/>
        <w:left w:val="none" w:sz="0" w:space="0" w:color="auto"/>
        <w:bottom w:val="none" w:sz="0" w:space="0" w:color="auto"/>
        <w:right w:val="none" w:sz="0" w:space="0" w:color="auto"/>
      </w:divBdr>
    </w:div>
    <w:div w:id="718091042">
      <w:bodyDiv w:val="1"/>
      <w:marLeft w:val="0"/>
      <w:marRight w:val="0"/>
      <w:marTop w:val="0"/>
      <w:marBottom w:val="0"/>
      <w:divBdr>
        <w:top w:val="none" w:sz="0" w:space="0" w:color="auto"/>
        <w:left w:val="none" w:sz="0" w:space="0" w:color="auto"/>
        <w:bottom w:val="none" w:sz="0" w:space="0" w:color="auto"/>
        <w:right w:val="none" w:sz="0" w:space="0" w:color="auto"/>
      </w:divBdr>
    </w:div>
    <w:div w:id="722144902">
      <w:bodyDiv w:val="1"/>
      <w:marLeft w:val="0"/>
      <w:marRight w:val="0"/>
      <w:marTop w:val="0"/>
      <w:marBottom w:val="0"/>
      <w:divBdr>
        <w:top w:val="none" w:sz="0" w:space="0" w:color="auto"/>
        <w:left w:val="none" w:sz="0" w:space="0" w:color="auto"/>
        <w:bottom w:val="none" w:sz="0" w:space="0" w:color="auto"/>
        <w:right w:val="none" w:sz="0" w:space="0" w:color="auto"/>
      </w:divBdr>
    </w:div>
    <w:div w:id="737751050">
      <w:bodyDiv w:val="1"/>
      <w:marLeft w:val="0"/>
      <w:marRight w:val="0"/>
      <w:marTop w:val="0"/>
      <w:marBottom w:val="0"/>
      <w:divBdr>
        <w:top w:val="none" w:sz="0" w:space="0" w:color="auto"/>
        <w:left w:val="none" w:sz="0" w:space="0" w:color="auto"/>
        <w:bottom w:val="none" w:sz="0" w:space="0" w:color="auto"/>
        <w:right w:val="none" w:sz="0" w:space="0" w:color="auto"/>
      </w:divBdr>
    </w:div>
    <w:div w:id="819226115">
      <w:bodyDiv w:val="1"/>
      <w:marLeft w:val="0"/>
      <w:marRight w:val="0"/>
      <w:marTop w:val="0"/>
      <w:marBottom w:val="0"/>
      <w:divBdr>
        <w:top w:val="none" w:sz="0" w:space="0" w:color="auto"/>
        <w:left w:val="none" w:sz="0" w:space="0" w:color="auto"/>
        <w:bottom w:val="none" w:sz="0" w:space="0" w:color="auto"/>
        <w:right w:val="none" w:sz="0" w:space="0" w:color="auto"/>
      </w:divBdr>
    </w:div>
    <w:div w:id="838736906">
      <w:bodyDiv w:val="1"/>
      <w:marLeft w:val="0"/>
      <w:marRight w:val="0"/>
      <w:marTop w:val="0"/>
      <w:marBottom w:val="0"/>
      <w:divBdr>
        <w:top w:val="none" w:sz="0" w:space="0" w:color="auto"/>
        <w:left w:val="none" w:sz="0" w:space="0" w:color="auto"/>
        <w:bottom w:val="none" w:sz="0" w:space="0" w:color="auto"/>
        <w:right w:val="none" w:sz="0" w:space="0" w:color="auto"/>
      </w:divBdr>
    </w:div>
    <w:div w:id="853418879">
      <w:bodyDiv w:val="1"/>
      <w:marLeft w:val="0"/>
      <w:marRight w:val="0"/>
      <w:marTop w:val="0"/>
      <w:marBottom w:val="0"/>
      <w:divBdr>
        <w:top w:val="none" w:sz="0" w:space="0" w:color="auto"/>
        <w:left w:val="none" w:sz="0" w:space="0" w:color="auto"/>
        <w:bottom w:val="none" w:sz="0" w:space="0" w:color="auto"/>
        <w:right w:val="none" w:sz="0" w:space="0" w:color="auto"/>
      </w:divBdr>
    </w:div>
    <w:div w:id="891114915">
      <w:bodyDiv w:val="1"/>
      <w:marLeft w:val="0"/>
      <w:marRight w:val="0"/>
      <w:marTop w:val="0"/>
      <w:marBottom w:val="0"/>
      <w:divBdr>
        <w:top w:val="none" w:sz="0" w:space="0" w:color="auto"/>
        <w:left w:val="none" w:sz="0" w:space="0" w:color="auto"/>
        <w:bottom w:val="none" w:sz="0" w:space="0" w:color="auto"/>
        <w:right w:val="none" w:sz="0" w:space="0" w:color="auto"/>
      </w:divBdr>
    </w:div>
    <w:div w:id="967668381">
      <w:bodyDiv w:val="1"/>
      <w:marLeft w:val="0"/>
      <w:marRight w:val="0"/>
      <w:marTop w:val="0"/>
      <w:marBottom w:val="0"/>
      <w:divBdr>
        <w:top w:val="none" w:sz="0" w:space="0" w:color="auto"/>
        <w:left w:val="none" w:sz="0" w:space="0" w:color="auto"/>
        <w:bottom w:val="none" w:sz="0" w:space="0" w:color="auto"/>
        <w:right w:val="none" w:sz="0" w:space="0" w:color="auto"/>
      </w:divBdr>
    </w:div>
    <w:div w:id="1025793983">
      <w:bodyDiv w:val="1"/>
      <w:marLeft w:val="0"/>
      <w:marRight w:val="0"/>
      <w:marTop w:val="0"/>
      <w:marBottom w:val="0"/>
      <w:divBdr>
        <w:top w:val="none" w:sz="0" w:space="0" w:color="auto"/>
        <w:left w:val="none" w:sz="0" w:space="0" w:color="auto"/>
        <w:bottom w:val="none" w:sz="0" w:space="0" w:color="auto"/>
        <w:right w:val="none" w:sz="0" w:space="0" w:color="auto"/>
      </w:divBdr>
    </w:div>
    <w:div w:id="1156654794">
      <w:bodyDiv w:val="1"/>
      <w:marLeft w:val="0"/>
      <w:marRight w:val="0"/>
      <w:marTop w:val="0"/>
      <w:marBottom w:val="0"/>
      <w:divBdr>
        <w:top w:val="none" w:sz="0" w:space="0" w:color="auto"/>
        <w:left w:val="none" w:sz="0" w:space="0" w:color="auto"/>
        <w:bottom w:val="none" w:sz="0" w:space="0" w:color="auto"/>
        <w:right w:val="none" w:sz="0" w:space="0" w:color="auto"/>
      </w:divBdr>
    </w:div>
    <w:div w:id="1163469688">
      <w:bodyDiv w:val="1"/>
      <w:marLeft w:val="0"/>
      <w:marRight w:val="0"/>
      <w:marTop w:val="0"/>
      <w:marBottom w:val="0"/>
      <w:divBdr>
        <w:top w:val="none" w:sz="0" w:space="0" w:color="auto"/>
        <w:left w:val="none" w:sz="0" w:space="0" w:color="auto"/>
        <w:bottom w:val="none" w:sz="0" w:space="0" w:color="auto"/>
        <w:right w:val="none" w:sz="0" w:space="0" w:color="auto"/>
      </w:divBdr>
    </w:div>
    <w:div w:id="1242913714">
      <w:bodyDiv w:val="1"/>
      <w:marLeft w:val="0"/>
      <w:marRight w:val="0"/>
      <w:marTop w:val="0"/>
      <w:marBottom w:val="0"/>
      <w:divBdr>
        <w:top w:val="none" w:sz="0" w:space="0" w:color="auto"/>
        <w:left w:val="none" w:sz="0" w:space="0" w:color="auto"/>
        <w:bottom w:val="none" w:sz="0" w:space="0" w:color="auto"/>
        <w:right w:val="none" w:sz="0" w:space="0" w:color="auto"/>
      </w:divBdr>
    </w:div>
    <w:div w:id="1253469853">
      <w:bodyDiv w:val="1"/>
      <w:marLeft w:val="0"/>
      <w:marRight w:val="0"/>
      <w:marTop w:val="0"/>
      <w:marBottom w:val="0"/>
      <w:divBdr>
        <w:top w:val="none" w:sz="0" w:space="0" w:color="auto"/>
        <w:left w:val="none" w:sz="0" w:space="0" w:color="auto"/>
        <w:bottom w:val="none" w:sz="0" w:space="0" w:color="auto"/>
        <w:right w:val="none" w:sz="0" w:space="0" w:color="auto"/>
      </w:divBdr>
    </w:div>
    <w:div w:id="1275938282">
      <w:bodyDiv w:val="1"/>
      <w:marLeft w:val="0"/>
      <w:marRight w:val="0"/>
      <w:marTop w:val="0"/>
      <w:marBottom w:val="0"/>
      <w:divBdr>
        <w:top w:val="none" w:sz="0" w:space="0" w:color="auto"/>
        <w:left w:val="none" w:sz="0" w:space="0" w:color="auto"/>
        <w:bottom w:val="none" w:sz="0" w:space="0" w:color="auto"/>
        <w:right w:val="none" w:sz="0" w:space="0" w:color="auto"/>
      </w:divBdr>
    </w:div>
    <w:div w:id="1290740440">
      <w:bodyDiv w:val="1"/>
      <w:marLeft w:val="0"/>
      <w:marRight w:val="0"/>
      <w:marTop w:val="0"/>
      <w:marBottom w:val="0"/>
      <w:divBdr>
        <w:top w:val="none" w:sz="0" w:space="0" w:color="auto"/>
        <w:left w:val="none" w:sz="0" w:space="0" w:color="auto"/>
        <w:bottom w:val="none" w:sz="0" w:space="0" w:color="auto"/>
        <w:right w:val="none" w:sz="0" w:space="0" w:color="auto"/>
      </w:divBdr>
    </w:div>
    <w:div w:id="1313212621">
      <w:bodyDiv w:val="1"/>
      <w:marLeft w:val="0"/>
      <w:marRight w:val="0"/>
      <w:marTop w:val="0"/>
      <w:marBottom w:val="0"/>
      <w:divBdr>
        <w:top w:val="none" w:sz="0" w:space="0" w:color="auto"/>
        <w:left w:val="none" w:sz="0" w:space="0" w:color="auto"/>
        <w:bottom w:val="none" w:sz="0" w:space="0" w:color="auto"/>
        <w:right w:val="none" w:sz="0" w:space="0" w:color="auto"/>
      </w:divBdr>
      <w:divsChild>
        <w:div w:id="1082526411">
          <w:marLeft w:val="0"/>
          <w:marRight w:val="0"/>
          <w:marTop w:val="0"/>
          <w:marBottom w:val="0"/>
          <w:divBdr>
            <w:top w:val="none" w:sz="0" w:space="0" w:color="auto"/>
            <w:left w:val="none" w:sz="0" w:space="0" w:color="auto"/>
            <w:bottom w:val="none" w:sz="0" w:space="0" w:color="auto"/>
            <w:right w:val="none" w:sz="0" w:space="0" w:color="auto"/>
          </w:divBdr>
        </w:div>
        <w:div w:id="129397286">
          <w:marLeft w:val="0"/>
          <w:marRight w:val="0"/>
          <w:marTop w:val="0"/>
          <w:marBottom w:val="0"/>
          <w:divBdr>
            <w:top w:val="none" w:sz="0" w:space="0" w:color="auto"/>
            <w:left w:val="none" w:sz="0" w:space="0" w:color="auto"/>
            <w:bottom w:val="none" w:sz="0" w:space="0" w:color="auto"/>
            <w:right w:val="none" w:sz="0" w:space="0" w:color="auto"/>
          </w:divBdr>
        </w:div>
        <w:div w:id="855385813">
          <w:marLeft w:val="0"/>
          <w:marRight w:val="0"/>
          <w:marTop w:val="0"/>
          <w:marBottom w:val="0"/>
          <w:divBdr>
            <w:top w:val="none" w:sz="0" w:space="0" w:color="auto"/>
            <w:left w:val="none" w:sz="0" w:space="0" w:color="auto"/>
            <w:bottom w:val="none" w:sz="0" w:space="0" w:color="auto"/>
            <w:right w:val="none" w:sz="0" w:space="0" w:color="auto"/>
          </w:divBdr>
        </w:div>
      </w:divsChild>
    </w:div>
    <w:div w:id="1326010457">
      <w:bodyDiv w:val="1"/>
      <w:marLeft w:val="0"/>
      <w:marRight w:val="0"/>
      <w:marTop w:val="0"/>
      <w:marBottom w:val="0"/>
      <w:divBdr>
        <w:top w:val="none" w:sz="0" w:space="0" w:color="auto"/>
        <w:left w:val="none" w:sz="0" w:space="0" w:color="auto"/>
        <w:bottom w:val="none" w:sz="0" w:space="0" w:color="auto"/>
        <w:right w:val="none" w:sz="0" w:space="0" w:color="auto"/>
      </w:divBdr>
    </w:div>
    <w:div w:id="1433354843">
      <w:bodyDiv w:val="1"/>
      <w:marLeft w:val="0"/>
      <w:marRight w:val="0"/>
      <w:marTop w:val="0"/>
      <w:marBottom w:val="0"/>
      <w:divBdr>
        <w:top w:val="none" w:sz="0" w:space="0" w:color="auto"/>
        <w:left w:val="none" w:sz="0" w:space="0" w:color="auto"/>
        <w:bottom w:val="none" w:sz="0" w:space="0" w:color="auto"/>
        <w:right w:val="none" w:sz="0" w:space="0" w:color="auto"/>
      </w:divBdr>
    </w:div>
    <w:div w:id="1476531097">
      <w:bodyDiv w:val="1"/>
      <w:marLeft w:val="0"/>
      <w:marRight w:val="0"/>
      <w:marTop w:val="0"/>
      <w:marBottom w:val="0"/>
      <w:divBdr>
        <w:top w:val="none" w:sz="0" w:space="0" w:color="auto"/>
        <w:left w:val="none" w:sz="0" w:space="0" w:color="auto"/>
        <w:bottom w:val="none" w:sz="0" w:space="0" w:color="auto"/>
        <w:right w:val="none" w:sz="0" w:space="0" w:color="auto"/>
      </w:divBdr>
    </w:div>
    <w:div w:id="1597055185">
      <w:bodyDiv w:val="1"/>
      <w:marLeft w:val="0"/>
      <w:marRight w:val="0"/>
      <w:marTop w:val="0"/>
      <w:marBottom w:val="0"/>
      <w:divBdr>
        <w:top w:val="none" w:sz="0" w:space="0" w:color="auto"/>
        <w:left w:val="none" w:sz="0" w:space="0" w:color="auto"/>
        <w:bottom w:val="none" w:sz="0" w:space="0" w:color="auto"/>
        <w:right w:val="none" w:sz="0" w:space="0" w:color="auto"/>
      </w:divBdr>
    </w:div>
    <w:div w:id="1619527958">
      <w:bodyDiv w:val="1"/>
      <w:marLeft w:val="0"/>
      <w:marRight w:val="0"/>
      <w:marTop w:val="0"/>
      <w:marBottom w:val="0"/>
      <w:divBdr>
        <w:top w:val="none" w:sz="0" w:space="0" w:color="auto"/>
        <w:left w:val="none" w:sz="0" w:space="0" w:color="auto"/>
        <w:bottom w:val="none" w:sz="0" w:space="0" w:color="auto"/>
        <w:right w:val="none" w:sz="0" w:space="0" w:color="auto"/>
      </w:divBdr>
    </w:div>
    <w:div w:id="1669946328">
      <w:bodyDiv w:val="1"/>
      <w:marLeft w:val="0"/>
      <w:marRight w:val="0"/>
      <w:marTop w:val="0"/>
      <w:marBottom w:val="0"/>
      <w:divBdr>
        <w:top w:val="none" w:sz="0" w:space="0" w:color="auto"/>
        <w:left w:val="none" w:sz="0" w:space="0" w:color="auto"/>
        <w:bottom w:val="none" w:sz="0" w:space="0" w:color="auto"/>
        <w:right w:val="none" w:sz="0" w:space="0" w:color="auto"/>
      </w:divBdr>
    </w:div>
    <w:div w:id="1692730118">
      <w:bodyDiv w:val="1"/>
      <w:marLeft w:val="0"/>
      <w:marRight w:val="0"/>
      <w:marTop w:val="0"/>
      <w:marBottom w:val="0"/>
      <w:divBdr>
        <w:top w:val="none" w:sz="0" w:space="0" w:color="auto"/>
        <w:left w:val="none" w:sz="0" w:space="0" w:color="auto"/>
        <w:bottom w:val="none" w:sz="0" w:space="0" w:color="auto"/>
        <w:right w:val="none" w:sz="0" w:space="0" w:color="auto"/>
      </w:divBdr>
    </w:div>
    <w:div w:id="1718166594">
      <w:bodyDiv w:val="1"/>
      <w:marLeft w:val="0"/>
      <w:marRight w:val="0"/>
      <w:marTop w:val="0"/>
      <w:marBottom w:val="0"/>
      <w:divBdr>
        <w:top w:val="none" w:sz="0" w:space="0" w:color="auto"/>
        <w:left w:val="none" w:sz="0" w:space="0" w:color="auto"/>
        <w:bottom w:val="none" w:sz="0" w:space="0" w:color="auto"/>
        <w:right w:val="none" w:sz="0" w:space="0" w:color="auto"/>
      </w:divBdr>
    </w:div>
    <w:div w:id="1737127300">
      <w:bodyDiv w:val="1"/>
      <w:marLeft w:val="0"/>
      <w:marRight w:val="0"/>
      <w:marTop w:val="0"/>
      <w:marBottom w:val="0"/>
      <w:divBdr>
        <w:top w:val="none" w:sz="0" w:space="0" w:color="auto"/>
        <w:left w:val="none" w:sz="0" w:space="0" w:color="auto"/>
        <w:bottom w:val="none" w:sz="0" w:space="0" w:color="auto"/>
        <w:right w:val="none" w:sz="0" w:space="0" w:color="auto"/>
      </w:divBdr>
    </w:div>
    <w:div w:id="1752119712">
      <w:bodyDiv w:val="1"/>
      <w:marLeft w:val="0"/>
      <w:marRight w:val="0"/>
      <w:marTop w:val="0"/>
      <w:marBottom w:val="0"/>
      <w:divBdr>
        <w:top w:val="none" w:sz="0" w:space="0" w:color="auto"/>
        <w:left w:val="none" w:sz="0" w:space="0" w:color="auto"/>
        <w:bottom w:val="none" w:sz="0" w:space="0" w:color="auto"/>
        <w:right w:val="none" w:sz="0" w:space="0" w:color="auto"/>
      </w:divBdr>
    </w:div>
    <w:div w:id="1755779803">
      <w:bodyDiv w:val="1"/>
      <w:marLeft w:val="0"/>
      <w:marRight w:val="0"/>
      <w:marTop w:val="0"/>
      <w:marBottom w:val="0"/>
      <w:divBdr>
        <w:top w:val="none" w:sz="0" w:space="0" w:color="auto"/>
        <w:left w:val="none" w:sz="0" w:space="0" w:color="auto"/>
        <w:bottom w:val="none" w:sz="0" w:space="0" w:color="auto"/>
        <w:right w:val="none" w:sz="0" w:space="0" w:color="auto"/>
      </w:divBdr>
    </w:div>
    <w:div w:id="1814447779">
      <w:bodyDiv w:val="1"/>
      <w:marLeft w:val="0"/>
      <w:marRight w:val="0"/>
      <w:marTop w:val="0"/>
      <w:marBottom w:val="0"/>
      <w:divBdr>
        <w:top w:val="none" w:sz="0" w:space="0" w:color="auto"/>
        <w:left w:val="none" w:sz="0" w:space="0" w:color="auto"/>
        <w:bottom w:val="none" w:sz="0" w:space="0" w:color="auto"/>
        <w:right w:val="none" w:sz="0" w:space="0" w:color="auto"/>
      </w:divBdr>
    </w:div>
    <w:div w:id="1829444797">
      <w:bodyDiv w:val="1"/>
      <w:marLeft w:val="0"/>
      <w:marRight w:val="0"/>
      <w:marTop w:val="0"/>
      <w:marBottom w:val="0"/>
      <w:divBdr>
        <w:top w:val="none" w:sz="0" w:space="0" w:color="auto"/>
        <w:left w:val="none" w:sz="0" w:space="0" w:color="auto"/>
        <w:bottom w:val="none" w:sz="0" w:space="0" w:color="auto"/>
        <w:right w:val="none" w:sz="0" w:space="0" w:color="auto"/>
      </w:divBdr>
    </w:div>
    <w:div w:id="1882206516">
      <w:bodyDiv w:val="1"/>
      <w:marLeft w:val="0"/>
      <w:marRight w:val="0"/>
      <w:marTop w:val="0"/>
      <w:marBottom w:val="0"/>
      <w:divBdr>
        <w:top w:val="none" w:sz="0" w:space="0" w:color="auto"/>
        <w:left w:val="none" w:sz="0" w:space="0" w:color="auto"/>
        <w:bottom w:val="none" w:sz="0" w:space="0" w:color="auto"/>
        <w:right w:val="none" w:sz="0" w:space="0" w:color="auto"/>
      </w:divBdr>
    </w:div>
    <w:div w:id="2010788292">
      <w:bodyDiv w:val="1"/>
      <w:marLeft w:val="0"/>
      <w:marRight w:val="0"/>
      <w:marTop w:val="0"/>
      <w:marBottom w:val="0"/>
      <w:divBdr>
        <w:top w:val="none" w:sz="0" w:space="0" w:color="auto"/>
        <w:left w:val="none" w:sz="0" w:space="0" w:color="auto"/>
        <w:bottom w:val="none" w:sz="0" w:space="0" w:color="auto"/>
        <w:right w:val="none" w:sz="0" w:space="0" w:color="auto"/>
      </w:divBdr>
    </w:div>
    <w:div w:id="2015111519">
      <w:bodyDiv w:val="1"/>
      <w:marLeft w:val="0"/>
      <w:marRight w:val="0"/>
      <w:marTop w:val="0"/>
      <w:marBottom w:val="0"/>
      <w:divBdr>
        <w:top w:val="none" w:sz="0" w:space="0" w:color="auto"/>
        <w:left w:val="none" w:sz="0" w:space="0" w:color="auto"/>
        <w:bottom w:val="none" w:sz="0" w:space="0" w:color="auto"/>
        <w:right w:val="none" w:sz="0" w:space="0" w:color="auto"/>
      </w:divBdr>
    </w:div>
    <w:div w:id="203125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eckeT\Desktop\PR%20template\PR%20Template%20Verlauf.dot" TargetMode="External"/></Relationships>
</file>

<file path=word/theme/theme1.xml><?xml version="1.0" encoding="utf-8"?>
<a:theme xmlns:a="http://schemas.openxmlformats.org/drawingml/2006/main" name="Office Theme">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EC54000ACDBAE44861E996B0F953B42" ma:contentTypeVersion="14" ma:contentTypeDescription="Create a new document." ma:contentTypeScope="" ma:versionID="93d58424be19bcf3114770f57bf8568d">
  <xsd:schema xmlns:xsd="http://www.w3.org/2001/XMLSchema" xmlns:xs="http://www.w3.org/2001/XMLSchema" xmlns:p="http://schemas.microsoft.com/office/2006/metadata/properties" xmlns:ns2="e095d5da-9fa8-42d8-830e-df3dfba59914" xmlns:ns3="90683d1c-8761-4a2c-9c4b-3b2dec370dd5" targetNamespace="http://schemas.microsoft.com/office/2006/metadata/properties" ma:root="true" ma:fieldsID="7f2b0bea911bf4fec3cec9388f22cd0e" ns2:_="" ns3:_="">
    <xsd:import namespace="e095d5da-9fa8-42d8-830e-df3dfba59914"/>
    <xsd:import namespace="90683d1c-8761-4a2c-9c4b-3b2dec370d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5d5da-9fa8-42d8-830e-df3dfba599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83d1c-8761-4a2c-9c4b-3b2dec370d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095d5da-9fa8-42d8-830e-df3dfba5991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C81A33-9E7E-49B5-B3BF-96571B29FA37}">
  <ds:schemaRefs>
    <ds:schemaRef ds:uri="http://schemas.openxmlformats.org/officeDocument/2006/bibliography"/>
  </ds:schemaRefs>
</ds:datastoreItem>
</file>

<file path=customXml/itemProps2.xml><?xml version="1.0" encoding="utf-8"?>
<ds:datastoreItem xmlns:ds="http://schemas.openxmlformats.org/officeDocument/2006/customXml" ds:itemID="{7CA58208-EE4E-48C0-902A-AC1196B5D712}"/>
</file>

<file path=customXml/itemProps3.xml><?xml version="1.0" encoding="utf-8"?>
<ds:datastoreItem xmlns:ds="http://schemas.openxmlformats.org/officeDocument/2006/customXml" ds:itemID="{96E87093-B22B-4C20-BC02-8700BEEF52D2}"/>
</file>

<file path=customXml/itemProps4.xml><?xml version="1.0" encoding="utf-8"?>
<ds:datastoreItem xmlns:ds="http://schemas.openxmlformats.org/officeDocument/2006/customXml" ds:itemID="{FA1F9CD7-830E-4E58-86D4-59DB57A572D2}"/>
</file>

<file path=docProps/app.xml><?xml version="1.0" encoding="utf-8"?>
<Properties xmlns="http://schemas.openxmlformats.org/officeDocument/2006/extended-properties" xmlns:vt="http://schemas.openxmlformats.org/officeDocument/2006/docPropsVTypes">
  <Template>PR Template Verlauf</Template>
  <TotalTime>0</TotalTime>
  <Pages>3</Pages>
  <Words>1001</Words>
  <Characters>5776</Characters>
  <Application>Microsoft Office Word</Application>
  <DocSecurity>0</DocSecurity>
  <Lines>48</Lines>
  <Paragraphs>13</Paragraphs>
  <ScaleCrop>false</ScaleCrop>
  <HeadingPairs>
    <vt:vector size="6" baseType="variant">
      <vt:variant>
        <vt:lpstr>Titel</vt:lpstr>
      </vt:variant>
      <vt:variant>
        <vt:i4>1</vt:i4>
      </vt:variant>
      <vt:variant>
        <vt:lpstr>Title</vt:lpstr>
      </vt:variant>
      <vt:variant>
        <vt:i4>1</vt:i4>
      </vt:variant>
      <vt:variant>
        <vt:lpstr>タイトル</vt:lpstr>
      </vt:variant>
      <vt:variant>
        <vt:i4>1</vt:i4>
      </vt:variant>
    </vt:vector>
  </HeadingPairs>
  <TitlesOfParts>
    <vt:vector size="3" baseType="lpstr">
      <vt:lpstr>www</vt:lpstr>
      <vt:lpstr>www</vt:lpstr>
      <vt:lpstr>www</vt:lpstr>
    </vt:vector>
  </TitlesOfParts>
  <Company>LEARN</Company>
  <LinksUpToDate>false</LinksUpToDate>
  <CharactersWithSpaces>6764</CharactersWithSpaces>
  <SharedDoc>false</SharedDoc>
  <HLinks>
    <vt:vector size="18" baseType="variant">
      <vt:variant>
        <vt:i4>5308484</vt:i4>
      </vt:variant>
      <vt:variant>
        <vt:i4>6</vt:i4>
      </vt:variant>
      <vt:variant>
        <vt:i4>0</vt:i4>
      </vt:variant>
      <vt:variant>
        <vt:i4>5</vt:i4>
      </vt:variant>
      <vt:variant>
        <vt:lpwstr>http://panasonic.net/</vt:lpwstr>
      </vt:variant>
      <vt:variant>
        <vt:lpwstr/>
      </vt:variant>
      <vt:variant>
        <vt:i4>2949127</vt:i4>
      </vt:variant>
      <vt:variant>
        <vt:i4>3</vt:i4>
      </vt:variant>
      <vt:variant>
        <vt:i4>0</vt:i4>
      </vt:variant>
      <vt:variant>
        <vt:i4>5</vt:i4>
      </vt:variant>
      <vt:variant>
        <vt:lpwstr>mailto:matt.bailey@eu.panasonic.com</vt:lpwstr>
      </vt:variant>
      <vt:variant>
        <vt:lpwstr/>
      </vt:variant>
      <vt:variant>
        <vt:i4>65549</vt:i4>
      </vt:variant>
      <vt:variant>
        <vt:i4>0</vt:i4>
      </vt:variant>
      <vt:variant>
        <vt:i4>0</vt:i4>
      </vt:variant>
      <vt:variant>
        <vt:i4>5</vt:i4>
      </vt:variant>
      <vt:variant>
        <vt:lpwstr>http://www.panasonic.eu/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creator>ReckeT</dc:creator>
  <cp:lastModifiedBy>Thoel, Anja</cp:lastModifiedBy>
  <cp:revision>4</cp:revision>
  <cp:lastPrinted>2014-08-15T15:29:00Z</cp:lastPrinted>
  <dcterms:created xsi:type="dcterms:W3CDTF">2024-07-29T07:54:00Z</dcterms:created>
  <dcterms:modified xsi:type="dcterms:W3CDTF">2024-07-30T09:34:00Z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70ab21913f22ec05af520dd731c78331794885684ea1928be86681b92ef9d386</vt:lpwstr>
  </property>
  <property fmtid="{D5CDD505-2E9C-101B-9397-08002B2CF9AE}" pid="3" name="ContentTypeId">
    <vt:lpwstr>0x0101002EC54000ACDBAE44861E996B0F953B42</vt:lpwstr>
  </property>
</Properties>
</file>